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578" w:type="dxa"/>
        <w:tblInd w:w="-108" w:type="dxa"/>
        <w:tblLayout w:type="fixed"/>
        <w:tblCellMar>
          <w:left w:w="0" w:type="dxa"/>
          <w:right w:w="0" w:type="dxa"/>
        </w:tblCellMar>
        <w:tblLook w:val="0000"/>
      </w:tblPr>
      <w:tblGrid>
        <w:gridCol w:w="108"/>
        <w:gridCol w:w="3861"/>
        <w:gridCol w:w="279"/>
        <w:gridCol w:w="1512"/>
        <w:gridCol w:w="370"/>
        <w:gridCol w:w="2976"/>
        <w:gridCol w:w="236"/>
        <w:gridCol w:w="1236"/>
      </w:tblGrid>
      <w:tr w:rsidR="000D323E" w:rsidTr="006E73C5">
        <w:trPr>
          <w:gridBefore w:val="1"/>
          <w:wBefore w:w="108" w:type="dxa"/>
          <w:trHeight w:val="2821"/>
        </w:trPr>
        <w:tc>
          <w:tcPr>
            <w:tcW w:w="4140" w:type="dxa"/>
            <w:gridSpan w:val="2"/>
          </w:tcPr>
          <w:p w:rsidR="000D323E" w:rsidRPr="006E73C5" w:rsidRDefault="000D323E" w:rsidP="006E73C5">
            <w:pPr>
              <w:ind w:left="176"/>
              <w:jc w:val="center"/>
              <w:rPr>
                <w:b/>
                <w:bCs/>
                <w:lang w:val="tt-RU"/>
              </w:rPr>
            </w:pPr>
            <w:r w:rsidRPr="006E73C5">
              <w:rPr>
                <w:b/>
                <w:bCs/>
                <w:lang w:val="tt-RU"/>
              </w:rPr>
              <w:t>Республика Татарстан</w:t>
            </w:r>
          </w:p>
          <w:p w:rsidR="000D323E" w:rsidRPr="006E73C5" w:rsidRDefault="000D323E" w:rsidP="006E73C5">
            <w:pPr>
              <w:ind w:left="176"/>
              <w:jc w:val="center"/>
              <w:rPr>
                <w:b/>
                <w:bCs/>
                <w:lang w:val="tt-RU"/>
              </w:rPr>
            </w:pPr>
            <w:r w:rsidRPr="006E73C5">
              <w:rPr>
                <w:b/>
                <w:bCs/>
                <w:lang w:val="tt-RU"/>
              </w:rPr>
              <w:t xml:space="preserve">Муниципальное бюджетное дошкольное образовательное учереждение </w:t>
            </w:r>
            <w:r>
              <w:rPr>
                <w:b/>
                <w:bCs/>
                <w:lang w:val="tt-RU"/>
              </w:rPr>
              <w:t>“Д</w:t>
            </w:r>
            <w:r w:rsidRPr="006E73C5">
              <w:rPr>
                <w:b/>
                <w:bCs/>
                <w:lang w:val="tt-RU"/>
              </w:rPr>
              <w:t>етский сад “Солнышко”п.Победа Азнакаевского муниципального района</w:t>
            </w:r>
          </w:p>
          <w:p w:rsidR="000D323E" w:rsidRPr="006E73C5" w:rsidRDefault="000D323E" w:rsidP="006E73C5">
            <w:pPr>
              <w:ind w:left="176"/>
              <w:jc w:val="center"/>
              <w:rPr>
                <w:b/>
                <w:bCs/>
                <w:lang w:val="tt-RU"/>
              </w:rPr>
            </w:pPr>
            <w:r w:rsidRPr="006E73C5">
              <w:rPr>
                <w:b/>
                <w:bCs/>
                <w:lang w:val="tt-RU"/>
              </w:rPr>
              <w:t>423312 РТ  Азнакаевский район п.Победа ул.Зеленая д.2.</w:t>
            </w:r>
          </w:p>
          <w:p w:rsidR="000D323E" w:rsidRPr="006E73C5" w:rsidRDefault="000D323E" w:rsidP="006E73C5">
            <w:pPr>
              <w:ind w:left="176"/>
              <w:jc w:val="center"/>
              <w:rPr>
                <w:b/>
                <w:bCs/>
                <w:lang w:val="tt-RU"/>
              </w:rPr>
            </w:pPr>
            <w:r w:rsidRPr="006E73C5">
              <w:rPr>
                <w:b/>
                <w:bCs/>
                <w:lang w:val="tt-RU"/>
              </w:rPr>
              <w:t>Телефон 88559242145</w:t>
            </w:r>
          </w:p>
          <w:p w:rsidR="000D323E" w:rsidRDefault="000D323E" w:rsidP="00AB4975">
            <w:pPr>
              <w:ind w:left="176"/>
              <w:rPr>
                <w:rFonts w:ascii="Arial" w:hAnsi="Arial" w:cs="Arial"/>
                <w:b/>
                <w:bCs/>
                <w:lang w:val="tt-RU"/>
              </w:rPr>
            </w:pPr>
          </w:p>
        </w:tc>
        <w:tc>
          <w:tcPr>
            <w:tcW w:w="1882" w:type="dxa"/>
            <w:gridSpan w:val="2"/>
          </w:tcPr>
          <w:p w:rsidR="000D323E" w:rsidRDefault="000D323E" w:rsidP="00AB4975">
            <w:pPr>
              <w:widowControl w:val="0"/>
              <w:tabs>
                <w:tab w:val="left" w:pos="1038"/>
              </w:tabs>
              <w:snapToGrid w:val="0"/>
            </w:pPr>
            <w:r>
              <w:rPr>
                <w:noProof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80.25pt;height:84pt;visibility:visible" filled="t">
                  <v:imagedata r:id="rId4" o:title=""/>
                </v:shape>
              </w:pict>
            </w:r>
          </w:p>
          <w:p w:rsidR="000D323E" w:rsidRDefault="000D323E" w:rsidP="00AB4975">
            <w:pPr>
              <w:widowControl w:val="0"/>
              <w:jc w:val="center"/>
            </w:pPr>
          </w:p>
        </w:tc>
        <w:tc>
          <w:tcPr>
            <w:tcW w:w="4448" w:type="dxa"/>
            <w:gridSpan w:val="3"/>
          </w:tcPr>
          <w:p w:rsidR="000D323E" w:rsidRPr="006E73C5" w:rsidRDefault="000D323E" w:rsidP="006E73C5">
            <w:pPr>
              <w:jc w:val="center"/>
              <w:rPr>
                <w:b/>
                <w:bCs/>
              </w:rPr>
            </w:pPr>
            <w:r w:rsidRPr="006E73C5">
              <w:rPr>
                <w:b/>
                <w:bCs/>
              </w:rPr>
              <w:t>Татарстан Республикасы</w:t>
            </w:r>
          </w:p>
          <w:p w:rsidR="000D323E" w:rsidRDefault="000D323E" w:rsidP="006E73C5">
            <w:pPr>
              <w:jc w:val="center"/>
              <w:rPr>
                <w:b/>
                <w:bCs/>
                <w:lang w:val="tt-RU"/>
              </w:rPr>
            </w:pPr>
            <w:r w:rsidRPr="006E73C5">
              <w:rPr>
                <w:b/>
                <w:bCs/>
              </w:rPr>
              <w:t>М</w:t>
            </w:r>
            <w:r>
              <w:rPr>
                <w:b/>
                <w:bCs/>
                <w:lang w:val="tt-RU"/>
              </w:rPr>
              <w:t>ә</w:t>
            </w:r>
            <w:r>
              <w:rPr>
                <w:b/>
                <w:bCs/>
              </w:rPr>
              <w:t>кт</w:t>
            </w:r>
            <w:r>
              <w:rPr>
                <w:b/>
                <w:bCs/>
                <w:lang w:val="tt-RU"/>
              </w:rPr>
              <w:t>ә</w:t>
            </w:r>
            <w:r>
              <w:rPr>
                <w:b/>
                <w:bCs/>
              </w:rPr>
              <w:t>пк</w:t>
            </w:r>
            <w:r>
              <w:rPr>
                <w:b/>
                <w:bCs/>
                <w:lang w:val="tt-RU"/>
              </w:rPr>
              <w:t>ә</w:t>
            </w:r>
            <w:r>
              <w:rPr>
                <w:b/>
                <w:bCs/>
              </w:rPr>
              <w:t>ч</w:t>
            </w:r>
            <w:r>
              <w:rPr>
                <w:b/>
                <w:bCs/>
                <w:lang w:val="tt-RU"/>
              </w:rPr>
              <w:t xml:space="preserve">ә </w:t>
            </w:r>
            <w:r>
              <w:rPr>
                <w:b/>
                <w:bCs/>
              </w:rPr>
              <w:t>белеем</w:t>
            </w:r>
            <w:r>
              <w:rPr>
                <w:b/>
                <w:bCs/>
                <w:lang w:val="tt-RU"/>
              </w:rPr>
              <w:t xml:space="preserve"> </w:t>
            </w:r>
            <w:r>
              <w:rPr>
                <w:b/>
                <w:bCs/>
              </w:rPr>
              <w:t>бир</w:t>
            </w:r>
            <w:r>
              <w:rPr>
                <w:b/>
                <w:bCs/>
                <w:lang w:val="tt-RU"/>
              </w:rPr>
              <w:t xml:space="preserve">ү </w:t>
            </w:r>
          </w:p>
          <w:p w:rsidR="000D323E" w:rsidRPr="006E73C5" w:rsidRDefault="000D323E" w:rsidP="006E73C5">
            <w:pPr>
              <w:jc w:val="center"/>
              <w:rPr>
                <w:b/>
                <w:bCs/>
              </w:rPr>
            </w:pPr>
            <w:r w:rsidRPr="006E73C5">
              <w:rPr>
                <w:b/>
                <w:bCs/>
              </w:rPr>
              <w:t>муниципаль</w:t>
            </w:r>
          </w:p>
          <w:p w:rsidR="000D323E" w:rsidRPr="006E73C5" w:rsidRDefault="000D323E" w:rsidP="006E73C5">
            <w:pPr>
              <w:jc w:val="center"/>
              <w:rPr>
                <w:b/>
                <w:bCs/>
              </w:rPr>
            </w:pPr>
            <w:r w:rsidRPr="006E73C5">
              <w:rPr>
                <w:b/>
                <w:bCs/>
              </w:rPr>
              <w:t>Бюджет учереждениесе</w:t>
            </w:r>
          </w:p>
          <w:p w:rsidR="000D323E" w:rsidRPr="006E73C5" w:rsidRDefault="000D323E" w:rsidP="006E73C5">
            <w:pPr>
              <w:jc w:val="center"/>
              <w:rPr>
                <w:b/>
                <w:bCs/>
              </w:rPr>
            </w:pPr>
            <w:r w:rsidRPr="006E73C5">
              <w:rPr>
                <w:b/>
                <w:bCs/>
              </w:rPr>
              <w:t>Азнакай районы</w:t>
            </w:r>
          </w:p>
          <w:p w:rsidR="000D323E" w:rsidRPr="006E73C5" w:rsidRDefault="000D323E" w:rsidP="006E73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Жин</w:t>
            </w:r>
            <w:r>
              <w:rPr>
                <w:b/>
                <w:bCs/>
                <w:lang w:val="tt-RU"/>
              </w:rPr>
              <w:t>ү</w:t>
            </w:r>
            <w:r w:rsidRPr="006E73C5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бист</w:t>
            </w:r>
            <w:r>
              <w:rPr>
                <w:b/>
                <w:bCs/>
                <w:lang w:val="tt-RU"/>
              </w:rPr>
              <w:t>ә</w:t>
            </w:r>
            <w:r w:rsidRPr="006E73C5">
              <w:rPr>
                <w:b/>
                <w:bCs/>
              </w:rPr>
              <w:t>се «Солнышко»</w:t>
            </w:r>
          </w:p>
          <w:p w:rsidR="000D323E" w:rsidRPr="006E73C5" w:rsidRDefault="000D323E" w:rsidP="006E73C5">
            <w:pPr>
              <w:jc w:val="center"/>
              <w:rPr>
                <w:b/>
                <w:bCs/>
              </w:rPr>
            </w:pPr>
            <w:r w:rsidRPr="006E73C5">
              <w:rPr>
                <w:b/>
                <w:bCs/>
              </w:rPr>
              <w:t>балалар</w:t>
            </w:r>
            <w:r w:rsidRPr="006E73C5">
              <w:rPr>
                <w:b/>
                <w:bCs/>
              </w:rPr>
              <w:tab/>
              <w:t>бакчасы</w:t>
            </w:r>
          </w:p>
          <w:p w:rsidR="000D323E" w:rsidRPr="006E73C5" w:rsidRDefault="000D323E" w:rsidP="006E73C5">
            <w:pPr>
              <w:jc w:val="center"/>
              <w:rPr>
                <w:b/>
                <w:bCs/>
              </w:rPr>
            </w:pPr>
            <w:r w:rsidRPr="006E73C5">
              <w:rPr>
                <w:b/>
                <w:bCs/>
              </w:rPr>
              <w:t>423312 РТ, Азнакай районы ,</w:t>
            </w:r>
          </w:p>
          <w:p w:rsidR="000D323E" w:rsidRPr="006E73C5" w:rsidRDefault="000D323E" w:rsidP="006E73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Жин</w:t>
            </w:r>
            <w:r>
              <w:rPr>
                <w:b/>
                <w:bCs/>
                <w:lang w:val="tt-RU"/>
              </w:rPr>
              <w:t>ү</w:t>
            </w:r>
            <w:r w:rsidRPr="006E73C5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бист</w:t>
            </w:r>
            <w:r>
              <w:rPr>
                <w:b/>
                <w:bCs/>
                <w:lang w:val="tt-RU"/>
              </w:rPr>
              <w:t>ә</w:t>
            </w:r>
            <w:r w:rsidRPr="006E73C5">
              <w:rPr>
                <w:b/>
                <w:bCs/>
              </w:rPr>
              <w:t>се, Яшел ур.2.</w:t>
            </w:r>
          </w:p>
          <w:p w:rsidR="000D323E" w:rsidRPr="006E73C5" w:rsidRDefault="000D323E" w:rsidP="006E73C5">
            <w:pPr>
              <w:jc w:val="center"/>
              <w:rPr>
                <w:b/>
                <w:bCs/>
              </w:rPr>
            </w:pPr>
            <w:r w:rsidRPr="006E73C5">
              <w:rPr>
                <w:b/>
                <w:bCs/>
              </w:rPr>
              <w:t>Телефон 88559242145.</w:t>
            </w:r>
          </w:p>
          <w:p w:rsidR="000D323E" w:rsidRDefault="000D323E" w:rsidP="00AB4975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:rsidR="000D323E" w:rsidRDefault="000D323E" w:rsidP="00AB4975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0D323E" w:rsidTr="00AB4975">
        <w:tblPrEx>
          <w:tblCellMar>
            <w:left w:w="108" w:type="dxa"/>
            <w:right w:w="108" w:type="dxa"/>
          </w:tblCellMar>
          <w:tblLook w:val="00A0"/>
        </w:tblPrEx>
        <w:trPr>
          <w:gridAfter w:val="1"/>
          <w:wAfter w:w="1236" w:type="dxa"/>
        </w:trPr>
        <w:tc>
          <w:tcPr>
            <w:tcW w:w="3969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0D323E" w:rsidRDefault="000D323E">
            <w:pPr>
              <w:ind w:left="176" w:hanging="284"/>
              <w:jc w:val="both"/>
            </w:pPr>
          </w:p>
          <w:p w:rsidR="000D323E" w:rsidRDefault="000D323E">
            <w:pPr>
              <w:jc w:val="both"/>
            </w:pPr>
          </w:p>
        </w:tc>
        <w:tc>
          <w:tcPr>
            <w:tcW w:w="1791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0D323E" w:rsidRDefault="000D323E"/>
        </w:tc>
        <w:tc>
          <w:tcPr>
            <w:tcW w:w="3346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0D323E" w:rsidRDefault="000D323E">
            <w:pPr>
              <w:spacing w:before="60"/>
              <w:ind w:firstLine="176"/>
            </w:pPr>
            <w:r>
              <w:rPr>
                <w:noProof/>
              </w:rPr>
              <w:pict>
                <v:line id="Прямая соединительная линия 2" o:spid="_x0000_s1026" style="position:absolute;left:0;text-align:left;z-index:251658240;visibility:visible;mso-position-horizontal-relative:text;mso-position-vertical-relative:text" from="-13.55pt,.35pt" to="482.5pt,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" o:allowincell="f" strokeweight="2pt">
                  <v:stroke startarrowwidth="narrow" startarrowlength="short" endarrowwidth="narrow" endarrowlength="short"/>
                </v:line>
              </w:pict>
            </w:r>
            <w:r>
              <w:rPr>
                <w:sz w:val="22"/>
              </w:rPr>
              <w:t xml:space="preserve"> </w:t>
            </w:r>
          </w:p>
        </w:tc>
        <w:tc>
          <w:tcPr>
            <w:tcW w:w="236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0D323E" w:rsidRDefault="000D323E"/>
        </w:tc>
      </w:tr>
    </w:tbl>
    <w:p w:rsidR="000D323E" w:rsidRDefault="000D323E" w:rsidP="00AB497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ПРИКАЗ№  37</w:t>
      </w:r>
    </w:p>
    <w:p w:rsidR="000D323E" w:rsidRDefault="000D323E" w:rsidP="00AB4975">
      <w:pPr>
        <w:rPr>
          <w:b/>
          <w:sz w:val="28"/>
          <w:szCs w:val="28"/>
        </w:rPr>
      </w:pPr>
      <w:r>
        <w:rPr>
          <w:b/>
          <w:sz w:val="28"/>
          <w:szCs w:val="28"/>
        </w:rPr>
        <w:t>от 19 декабря  2014 года</w:t>
      </w:r>
    </w:p>
    <w:p w:rsidR="000D323E" w:rsidRDefault="000D323E" w:rsidP="00AB4975">
      <w:pPr>
        <w:rPr>
          <w:b/>
          <w:sz w:val="28"/>
          <w:szCs w:val="28"/>
        </w:rPr>
      </w:pPr>
    </w:p>
    <w:p w:rsidR="000D323E" w:rsidRDefault="000D323E" w:rsidP="00AB4975">
      <w:pPr>
        <w:rPr>
          <w:b/>
          <w:sz w:val="28"/>
          <w:szCs w:val="28"/>
        </w:rPr>
      </w:pPr>
    </w:p>
    <w:p w:rsidR="000D323E" w:rsidRDefault="000D323E" w:rsidP="007712EB">
      <w:pPr>
        <w:rPr>
          <w:b/>
          <w:sz w:val="28"/>
          <w:szCs w:val="28"/>
        </w:rPr>
      </w:pPr>
      <w:r>
        <w:rPr>
          <w:b/>
          <w:sz w:val="28"/>
          <w:szCs w:val="28"/>
        </w:rPr>
        <w:t>О внедрении федерального</w:t>
      </w:r>
    </w:p>
    <w:p w:rsidR="000D323E" w:rsidRDefault="000D323E" w:rsidP="007712EB">
      <w:pPr>
        <w:rPr>
          <w:b/>
          <w:sz w:val="28"/>
          <w:szCs w:val="28"/>
        </w:rPr>
      </w:pPr>
      <w:r>
        <w:rPr>
          <w:b/>
          <w:sz w:val="28"/>
          <w:szCs w:val="28"/>
        </w:rPr>
        <w:t>государственного образовательного</w:t>
      </w:r>
    </w:p>
    <w:p w:rsidR="000D323E" w:rsidRDefault="000D323E" w:rsidP="007712EB">
      <w:pPr>
        <w:rPr>
          <w:b/>
          <w:sz w:val="28"/>
          <w:szCs w:val="28"/>
        </w:rPr>
      </w:pPr>
      <w:r>
        <w:rPr>
          <w:b/>
          <w:sz w:val="28"/>
          <w:szCs w:val="28"/>
        </w:rPr>
        <w:t>стандарта дошкольного образования</w:t>
      </w:r>
    </w:p>
    <w:p w:rsidR="000D323E" w:rsidRDefault="000D323E" w:rsidP="007712EB">
      <w:pPr>
        <w:rPr>
          <w:b/>
          <w:sz w:val="28"/>
          <w:szCs w:val="28"/>
        </w:rPr>
      </w:pPr>
      <w:r>
        <w:rPr>
          <w:b/>
          <w:sz w:val="28"/>
          <w:szCs w:val="28"/>
        </w:rPr>
        <w:t>в МБДОУ «Детский сад «Солнышко»</w:t>
      </w:r>
    </w:p>
    <w:p w:rsidR="000D323E" w:rsidRDefault="000D323E" w:rsidP="007712EB">
      <w:pPr>
        <w:rPr>
          <w:b/>
          <w:sz w:val="28"/>
          <w:szCs w:val="28"/>
        </w:rPr>
      </w:pPr>
      <w:r>
        <w:rPr>
          <w:b/>
          <w:sz w:val="28"/>
          <w:szCs w:val="28"/>
        </w:rPr>
        <w:t>п.Победа  Азнакаевского</w:t>
      </w:r>
    </w:p>
    <w:p w:rsidR="000D323E" w:rsidRDefault="000D323E" w:rsidP="007712EB">
      <w:pPr>
        <w:rPr>
          <w:b/>
          <w:sz w:val="28"/>
          <w:szCs w:val="28"/>
        </w:rPr>
      </w:pPr>
      <w:r>
        <w:rPr>
          <w:b/>
          <w:sz w:val="28"/>
          <w:szCs w:val="28"/>
        </w:rPr>
        <w:t>муниципального района РТ</w:t>
      </w:r>
    </w:p>
    <w:p w:rsidR="000D323E" w:rsidRDefault="000D323E" w:rsidP="007712EB">
      <w:pPr>
        <w:rPr>
          <w:b/>
          <w:sz w:val="28"/>
          <w:szCs w:val="28"/>
        </w:rPr>
      </w:pPr>
    </w:p>
    <w:p w:rsidR="000D323E" w:rsidRDefault="000D323E" w:rsidP="007712EB">
      <w:pPr>
        <w:rPr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sz w:val="28"/>
          <w:szCs w:val="28"/>
        </w:rPr>
        <w:t>В соответствии с приказом Муниципального казенного учреждения «Управление образования исполнительного комитета Азнакаевского муниципального района Республики Татарстан от 20 мая 2014 года № 5 «О внедрении федерального государственного образовательного стандарта дошкольного образования в Азнакаевском муниципальном районе»</w:t>
      </w:r>
    </w:p>
    <w:p w:rsidR="000D323E" w:rsidRDefault="000D323E" w:rsidP="007712EB">
      <w:pPr>
        <w:rPr>
          <w:sz w:val="28"/>
          <w:szCs w:val="28"/>
        </w:rPr>
      </w:pPr>
    </w:p>
    <w:p w:rsidR="000D323E" w:rsidRDefault="000D323E" w:rsidP="007712EB">
      <w:pPr>
        <w:rPr>
          <w:sz w:val="28"/>
          <w:szCs w:val="28"/>
        </w:rPr>
      </w:pPr>
      <w:r>
        <w:rPr>
          <w:sz w:val="28"/>
          <w:szCs w:val="28"/>
        </w:rPr>
        <w:t>ПРИКАЗЫВАЮ:</w:t>
      </w:r>
    </w:p>
    <w:p w:rsidR="000D323E" w:rsidRDefault="000D323E" w:rsidP="007712EB">
      <w:pPr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1. Утвердить план мероприятий («Дорожная карта») «Введение Федерального государственного образовательного стандарта дошкольного образования» в 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МБДОУ «Детский сад «Солнышко» п.Победа  Азнакаевского муниципального района РТ (Приложение № 1).</w:t>
      </w:r>
    </w:p>
    <w:p w:rsidR="000D323E" w:rsidRDefault="000D323E" w:rsidP="007712EB">
      <w:pPr>
        <w:ind w:firstLine="708"/>
        <w:rPr>
          <w:sz w:val="28"/>
          <w:szCs w:val="28"/>
        </w:rPr>
      </w:pPr>
      <w:r>
        <w:rPr>
          <w:sz w:val="28"/>
          <w:szCs w:val="28"/>
        </w:rPr>
        <w:t>2.Создать рабочую группу по внедрению ФГОС ДО (Приложение № 2).</w:t>
      </w:r>
    </w:p>
    <w:p w:rsidR="000D323E" w:rsidRDefault="000D323E" w:rsidP="007712EB">
      <w:pPr>
        <w:ind w:firstLine="708"/>
        <w:rPr>
          <w:sz w:val="28"/>
          <w:szCs w:val="28"/>
          <w:lang w:val="tt-RU"/>
        </w:rPr>
      </w:pPr>
    </w:p>
    <w:p w:rsidR="000D323E" w:rsidRDefault="000D323E" w:rsidP="007712EB">
      <w:pPr>
        <w:ind w:firstLine="708"/>
        <w:rPr>
          <w:sz w:val="28"/>
          <w:szCs w:val="28"/>
          <w:lang w:val="tt-RU"/>
        </w:rPr>
      </w:pPr>
    </w:p>
    <w:p w:rsidR="000D323E" w:rsidRDefault="000D323E" w:rsidP="007712EB">
      <w:pPr>
        <w:ind w:firstLine="708"/>
        <w:rPr>
          <w:sz w:val="28"/>
          <w:szCs w:val="28"/>
          <w:lang w:val="tt-RU"/>
        </w:rPr>
      </w:pPr>
    </w:p>
    <w:p w:rsidR="000D323E" w:rsidRDefault="000D323E" w:rsidP="007712EB">
      <w:pPr>
        <w:ind w:firstLine="708"/>
        <w:rPr>
          <w:sz w:val="28"/>
          <w:szCs w:val="28"/>
          <w:lang w:val="tt-RU"/>
        </w:rPr>
      </w:pPr>
    </w:p>
    <w:p w:rsidR="000D323E" w:rsidRPr="006E73C5" w:rsidRDefault="000D323E" w:rsidP="007712EB">
      <w:pPr>
        <w:ind w:firstLine="708"/>
        <w:rPr>
          <w:sz w:val="28"/>
          <w:szCs w:val="28"/>
          <w:lang w:val="tt-RU"/>
        </w:rPr>
      </w:pPr>
    </w:p>
    <w:p w:rsidR="000D323E" w:rsidRDefault="000D323E" w:rsidP="00EC29A6">
      <w:pPr>
        <w:rPr>
          <w:b/>
          <w:sz w:val="28"/>
          <w:szCs w:val="28"/>
        </w:rPr>
      </w:pPr>
      <w:r>
        <w:rPr>
          <w:sz w:val="28"/>
          <w:szCs w:val="28"/>
        </w:rPr>
        <w:t xml:space="preserve">Заведующий МБДОУ                                                          Г.И.Аскарова </w:t>
      </w:r>
    </w:p>
    <w:p w:rsidR="000D323E" w:rsidRDefault="000D323E" w:rsidP="00EC29A6">
      <w:pPr>
        <w:widowControl w:val="0"/>
        <w:autoSpaceDE w:val="0"/>
        <w:autoSpaceDN w:val="0"/>
        <w:adjustRightInd w:val="0"/>
        <w:rPr>
          <w:sz w:val="28"/>
          <w:szCs w:val="28"/>
        </w:rPr>
      </w:pPr>
      <w:r>
        <w:rPr>
          <w:sz w:val="28"/>
          <w:szCs w:val="28"/>
        </w:rPr>
        <w:t>«Детский сад«Солнышко</w:t>
      </w:r>
      <w:r w:rsidRPr="007712EB">
        <w:rPr>
          <w:sz w:val="28"/>
          <w:szCs w:val="28"/>
        </w:rPr>
        <w:t xml:space="preserve">» </w:t>
      </w:r>
      <w:r>
        <w:rPr>
          <w:sz w:val="28"/>
          <w:szCs w:val="28"/>
        </w:rPr>
        <w:t xml:space="preserve">п.Победа </w:t>
      </w:r>
      <w:r w:rsidRPr="007712EB">
        <w:rPr>
          <w:sz w:val="28"/>
          <w:szCs w:val="28"/>
        </w:rPr>
        <w:t xml:space="preserve">                  </w:t>
      </w:r>
    </w:p>
    <w:p w:rsidR="000D323E" w:rsidRDefault="000D323E" w:rsidP="007712EB">
      <w:pPr>
        <w:jc w:val="center"/>
        <w:rPr>
          <w:b/>
          <w:sz w:val="28"/>
          <w:szCs w:val="28"/>
        </w:rPr>
      </w:pPr>
    </w:p>
    <w:p w:rsidR="000D323E" w:rsidRDefault="000D323E" w:rsidP="007712EB">
      <w:pPr>
        <w:jc w:val="center"/>
        <w:rPr>
          <w:b/>
          <w:sz w:val="28"/>
          <w:szCs w:val="28"/>
          <w:lang w:val="tt-RU"/>
        </w:rPr>
      </w:pPr>
    </w:p>
    <w:p w:rsidR="000D323E" w:rsidRDefault="000D323E" w:rsidP="007712EB">
      <w:pPr>
        <w:jc w:val="center"/>
        <w:rPr>
          <w:b/>
          <w:sz w:val="28"/>
          <w:szCs w:val="28"/>
          <w:lang w:val="tt-RU"/>
        </w:rPr>
      </w:pPr>
    </w:p>
    <w:p w:rsidR="000D323E" w:rsidRPr="006E73C5" w:rsidRDefault="000D323E" w:rsidP="007712EB">
      <w:pPr>
        <w:jc w:val="center"/>
        <w:rPr>
          <w:b/>
          <w:sz w:val="28"/>
          <w:szCs w:val="28"/>
          <w:lang w:val="tt-RU"/>
        </w:rPr>
      </w:pPr>
    </w:p>
    <w:p w:rsidR="000D323E" w:rsidRDefault="000D323E" w:rsidP="007712EB">
      <w:pPr>
        <w:jc w:val="center"/>
        <w:rPr>
          <w:b/>
          <w:sz w:val="28"/>
          <w:szCs w:val="28"/>
        </w:rPr>
      </w:pPr>
    </w:p>
    <w:p w:rsidR="000D323E" w:rsidRDefault="000D323E" w:rsidP="007712EB">
      <w:pPr>
        <w:widowControl w:val="0"/>
        <w:autoSpaceDE w:val="0"/>
        <w:autoSpaceDN w:val="0"/>
        <w:adjustRightInd w:val="0"/>
        <w:rPr>
          <w:sz w:val="28"/>
          <w:szCs w:val="28"/>
        </w:rPr>
      </w:pPr>
      <w:r w:rsidRPr="007712EB">
        <w:rPr>
          <w:sz w:val="28"/>
          <w:szCs w:val="28"/>
        </w:rPr>
        <w:t xml:space="preserve">                                                                      </w:t>
      </w:r>
    </w:p>
    <w:p w:rsidR="000D323E" w:rsidRPr="007712EB" w:rsidRDefault="000D323E" w:rsidP="00AB4975">
      <w:pPr>
        <w:widowControl w:val="0"/>
        <w:autoSpaceDE w:val="0"/>
        <w:autoSpaceDN w:val="0"/>
        <w:adjustRightInd w:val="0"/>
        <w:jc w:val="right"/>
        <w:rPr>
          <w:sz w:val="28"/>
          <w:szCs w:val="28"/>
        </w:rPr>
      </w:pPr>
      <w:r w:rsidRPr="007712EB">
        <w:rPr>
          <w:sz w:val="28"/>
          <w:szCs w:val="28"/>
        </w:rPr>
        <w:t xml:space="preserve">  Приложение № 1</w:t>
      </w:r>
    </w:p>
    <w:p w:rsidR="000D323E" w:rsidRPr="007712EB" w:rsidRDefault="000D323E" w:rsidP="007712EB">
      <w:pPr>
        <w:widowControl w:val="0"/>
        <w:autoSpaceDE w:val="0"/>
        <w:autoSpaceDN w:val="0"/>
        <w:adjustRightInd w:val="0"/>
        <w:rPr>
          <w:sz w:val="28"/>
          <w:szCs w:val="28"/>
        </w:rPr>
      </w:pPr>
      <w:r w:rsidRPr="007712EB">
        <w:rPr>
          <w:sz w:val="28"/>
          <w:szCs w:val="28"/>
        </w:rPr>
        <w:t xml:space="preserve">                                                                        к приказу МБДОУ «Детский сад                                   </w:t>
      </w:r>
    </w:p>
    <w:p w:rsidR="000D323E" w:rsidRPr="007712EB" w:rsidRDefault="000D323E" w:rsidP="007712EB">
      <w:pPr>
        <w:widowControl w:val="0"/>
        <w:autoSpaceDE w:val="0"/>
        <w:autoSpaceDN w:val="0"/>
        <w:adjustRightInd w:val="0"/>
        <w:rPr>
          <w:sz w:val="28"/>
          <w:szCs w:val="28"/>
        </w:rPr>
      </w:pPr>
      <w:r w:rsidRPr="007712EB">
        <w:rPr>
          <w:sz w:val="28"/>
          <w:szCs w:val="28"/>
        </w:rPr>
        <w:t xml:space="preserve">                                               </w:t>
      </w:r>
      <w:r>
        <w:rPr>
          <w:sz w:val="28"/>
          <w:szCs w:val="28"/>
        </w:rPr>
        <w:t xml:space="preserve">                         «Солнышко</w:t>
      </w:r>
      <w:r w:rsidRPr="007712EB">
        <w:rPr>
          <w:sz w:val="28"/>
          <w:szCs w:val="28"/>
        </w:rPr>
        <w:t xml:space="preserve">» </w:t>
      </w:r>
      <w:r>
        <w:rPr>
          <w:sz w:val="28"/>
          <w:szCs w:val="28"/>
        </w:rPr>
        <w:t xml:space="preserve">п.Победа </w:t>
      </w:r>
      <w:r w:rsidRPr="007712EB">
        <w:rPr>
          <w:sz w:val="28"/>
          <w:szCs w:val="28"/>
        </w:rPr>
        <w:t xml:space="preserve">                  </w:t>
      </w:r>
    </w:p>
    <w:p w:rsidR="000D323E" w:rsidRPr="007712EB" w:rsidRDefault="000D323E" w:rsidP="007712EB">
      <w:pPr>
        <w:widowControl w:val="0"/>
        <w:autoSpaceDE w:val="0"/>
        <w:autoSpaceDN w:val="0"/>
        <w:adjustRightInd w:val="0"/>
        <w:rPr>
          <w:sz w:val="28"/>
          <w:szCs w:val="28"/>
        </w:rPr>
      </w:pPr>
      <w:r w:rsidRPr="007712EB">
        <w:rPr>
          <w:sz w:val="28"/>
          <w:szCs w:val="28"/>
        </w:rPr>
        <w:t xml:space="preserve">                                                                        Азнакаевского муниципального</w:t>
      </w:r>
    </w:p>
    <w:p w:rsidR="000D323E" w:rsidRDefault="000D323E" w:rsidP="007712EB">
      <w:pPr>
        <w:widowControl w:val="0"/>
        <w:autoSpaceDE w:val="0"/>
        <w:autoSpaceDN w:val="0"/>
        <w:adjustRightInd w:val="0"/>
        <w:rPr>
          <w:sz w:val="28"/>
          <w:szCs w:val="28"/>
        </w:rPr>
      </w:pPr>
      <w:r w:rsidRPr="007712EB">
        <w:rPr>
          <w:sz w:val="28"/>
          <w:szCs w:val="28"/>
        </w:rPr>
        <w:t xml:space="preserve">                                                       </w:t>
      </w:r>
      <w:r>
        <w:rPr>
          <w:sz w:val="28"/>
          <w:szCs w:val="28"/>
        </w:rPr>
        <w:t xml:space="preserve">                 района РТ от 19 декабря</w:t>
      </w:r>
      <w:r w:rsidRPr="007712EB">
        <w:rPr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2014 г"/>
        </w:smartTagPr>
        <w:r w:rsidRPr="007712EB">
          <w:rPr>
            <w:sz w:val="28"/>
            <w:szCs w:val="28"/>
          </w:rPr>
          <w:t>2014 г</w:t>
        </w:r>
      </w:smartTag>
      <w:r w:rsidRPr="007712EB">
        <w:rPr>
          <w:sz w:val="28"/>
          <w:szCs w:val="28"/>
        </w:rPr>
        <w:t>.</w:t>
      </w:r>
    </w:p>
    <w:p w:rsidR="000D323E" w:rsidRPr="007712EB" w:rsidRDefault="000D323E" w:rsidP="00AB4975">
      <w:pPr>
        <w:widowControl w:val="0"/>
        <w:tabs>
          <w:tab w:val="center" w:pos="4677"/>
          <w:tab w:val="left" w:pos="8280"/>
        </w:tabs>
        <w:autoSpaceDE w:val="0"/>
        <w:autoSpaceDN w:val="0"/>
        <w:adjustRightInd w:val="0"/>
        <w:rPr>
          <w:sz w:val="28"/>
          <w:szCs w:val="28"/>
        </w:rPr>
      </w:pPr>
      <w:r>
        <w:rPr>
          <w:sz w:val="28"/>
          <w:szCs w:val="28"/>
        </w:rPr>
        <w:tab/>
        <w:t xml:space="preserve">                      за № 37</w:t>
      </w:r>
      <w:r w:rsidRPr="007712EB">
        <w:rPr>
          <w:sz w:val="28"/>
          <w:szCs w:val="28"/>
        </w:rPr>
        <w:t>.</w:t>
      </w:r>
      <w:r>
        <w:rPr>
          <w:sz w:val="28"/>
          <w:szCs w:val="28"/>
        </w:rPr>
        <w:tab/>
      </w:r>
    </w:p>
    <w:p w:rsidR="000D323E" w:rsidRPr="007712EB" w:rsidRDefault="000D323E" w:rsidP="007712EB">
      <w:pPr>
        <w:widowControl w:val="0"/>
        <w:autoSpaceDE w:val="0"/>
        <w:autoSpaceDN w:val="0"/>
        <w:adjustRightInd w:val="0"/>
        <w:rPr>
          <w:sz w:val="28"/>
          <w:szCs w:val="28"/>
        </w:rPr>
      </w:pPr>
    </w:p>
    <w:p w:rsidR="000D323E" w:rsidRPr="007712EB" w:rsidRDefault="000D323E" w:rsidP="007712EB">
      <w:pPr>
        <w:widowControl w:val="0"/>
        <w:autoSpaceDE w:val="0"/>
        <w:autoSpaceDN w:val="0"/>
        <w:adjustRightInd w:val="0"/>
        <w:rPr>
          <w:sz w:val="28"/>
          <w:szCs w:val="28"/>
        </w:rPr>
      </w:pPr>
    </w:p>
    <w:p w:rsidR="000D323E" w:rsidRPr="007712EB" w:rsidRDefault="000D323E" w:rsidP="007712EB">
      <w:pPr>
        <w:widowControl w:val="0"/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7712EB">
        <w:rPr>
          <w:b/>
          <w:sz w:val="28"/>
          <w:szCs w:val="28"/>
        </w:rPr>
        <w:t>План мероприятий</w:t>
      </w:r>
    </w:p>
    <w:p w:rsidR="000D323E" w:rsidRPr="007712EB" w:rsidRDefault="000D323E" w:rsidP="007712EB">
      <w:pPr>
        <w:widowControl w:val="0"/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7712EB">
        <w:rPr>
          <w:b/>
          <w:sz w:val="28"/>
          <w:szCs w:val="28"/>
        </w:rPr>
        <w:t>(«Дорожная карта»)</w:t>
      </w:r>
    </w:p>
    <w:p w:rsidR="000D323E" w:rsidRPr="007712EB" w:rsidRDefault="000D323E" w:rsidP="007712EB">
      <w:pPr>
        <w:widowControl w:val="0"/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7712EB">
        <w:rPr>
          <w:b/>
          <w:sz w:val="28"/>
          <w:szCs w:val="28"/>
        </w:rPr>
        <w:t>«Введение Федерального государственного стандарта дошкольного образован</w:t>
      </w:r>
      <w:r>
        <w:rPr>
          <w:b/>
          <w:sz w:val="28"/>
          <w:szCs w:val="28"/>
        </w:rPr>
        <w:t xml:space="preserve">ия по МБДОУ «Детский сад «Солнышко» п.Победа </w:t>
      </w:r>
      <w:r w:rsidRPr="007712EB">
        <w:rPr>
          <w:b/>
          <w:sz w:val="28"/>
          <w:szCs w:val="28"/>
        </w:rPr>
        <w:t xml:space="preserve"> Азнакаевского муниципального района РТ на 2014-2016 гг.»</w:t>
      </w:r>
    </w:p>
    <w:p w:rsidR="000D323E" w:rsidRPr="007712EB" w:rsidRDefault="000D323E" w:rsidP="007712EB">
      <w:pPr>
        <w:widowControl w:val="0"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0D323E" w:rsidRPr="007712EB" w:rsidRDefault="000D323E" w:rsidP="007712EB">
      <w:pPr>
        <w:widowControl w:val="0"/>
        <w:autoSpaceDE w:val="0"/>
        <w:autoSpaceDN w:val="0"/>
        <w:adjustRightInd w:val="0"/>
        <w:rPr>
          <w:b/>
          <w:sz w:val="28"/>
          <w:szCs w:val="28"/>
        </w:rPr>
      </w:pPr>
      <w:r w:rsidRPr="007712EB">
        <w:rPr>
          <w:b/>
          <w:sz w:val="28"/>
          <w:szCs w:val="28"/>
        </w:rPr>
        <w:t>Цель:</w:t>
      </w:r>
    </w:p>
    <w:p w:rsidR="000D323E" w:rsidRPr="007712EB" w:rsidRDefault="000D323E" w:rsidP="007712EB">
      <w:pPr>
        <w:widowControl w:val="0"/>
        <w:autoSpaceDE w:val="0"/>
        <w:autoSpaceDN w:val="0"/>
        <w:adjustRightInd w:val="0"/>
        <w:rPr>
          <w:sz w:val="28"/>
          <w:szCs w:val="28"/>
        </w:rPr>
      </w:pPr>
      <w:r w:rsidRPr="007712EB">
        <w:rPr>
          <w:sz w:val="28"/>
          <w:szCs w:val="28"/>
        </w:rPr>
        <w:t>Определение первоочередных действий по обеспечению введения ФГОС ДО, освоение районного алгоритма введения ФГОС ДО.</w:t>
      </w:r>
    </w:p>
    <w:p w:rsidR="000D323E" w:rsidRPr="007712EB" w:rsidRDefault="000D323E" w:rsidP="007712EB">
      <w:pPr>
        <w:widowControl w:val="0"/>
        <w:autoSpaceDE w:val="0"/>
        <w:autoSpaceDN w:val="0"/>
        <w:adjustRightInd w:val="0"/>
        <w:rPr>
          <w:sz w:val="28"/>
          <w:szCs w:val="28"/>
        </w:rPr>
      </w:pPr>
      <w:r w:rsidRPr="007712EB">
        <w:rPr>
          <w:sz w:val="28"/>
          <w:szCs w:val="28"/>
        </w:rPr>
        <w:t>Изучение разработанных предложений для дошкольных организаций Азнакаевского муниципального района.</w:t>
      </w:r>
    </w:p>
    <w:p w:rsidR="000D323E" w:rsidRPr="007712EB" w:rsidRDefault="000D323E" w:rsidP="007712EB">
      <w:pPr>
        <w:widowControl w:val="0"/>
        <w:autoSpaceDE w:val="0"/>
        <w:autoSpaceDN w:val="0"/>
        <w:adjustRightInd w:val="0"/>
        <w:rPr>
          <w:sz w:val="28"/>
          <w:szCs w:val="28"/>
        </w:rPr>
      </w:pPr>
    </w:p>
    <w:p w:rsidR="000D323E" w:rsidRPr="007712EB" w:rsidRDefault="000D323E" w:rsidP="007712EB">
      <w:pPr>
        <w:widowControl w:val="0"/>
        <w:autoSpaceDE w:val="0"/>
        <w:autoSpaceDN w:val="0"/>
        <w:adjustRightInd w:val="0"/>
        <w:rPr>
          <w:b/>
          <w:sz w:val="28"/>
          <w:szCs w:val="28"/>
        </w:rPr>
      </w:pPr>
      <w:r w:rsidRPr="007712EB">
        <w:rPr>
          <w:b/>
          <w:sz w:val="28"/>
          <w:szCs w:val="28"/>
        </w:rPr>
        <w:t>Задачи:</w:t>
      </w:r>
    </w:p>
    <w:p w:rsidR="000D323E" w:rsidRPr="007712EB" w:rsidRDefault="000D323E" w:rsidP="007712EB">
      <w:pPr>
        <w:widowControl w:val="0"/>
        <w:autoSpaceDE w:val="0"/>
        <w:autoSpaceDN w:val="0"/>
        <w:adjustRightInd w:val="0"/>
        <w:rPr>
          <w:sz w:val="28"/>
          <w:szCs w:val="28"/>
        </w:rPr>
      </w:pPr>
      <w:r w:rsidRPr="007712EB">
        <w:rPr>
          <w:sz w:val="28"/>
          <w:szCs w:val="28"/>
        </w:rPr>
        <w:t>1. Организация информационного и методического сопровождения реализации ФГОС ДО.</w:t>
      </w:r>
    </w:p>
    <w:p w:rsidR="000D323E" w:rsidRPr="007712EB" w:rsidRDefault="000D323E" w:rsidP="007712EB">
      <w:pPr>
        <w:widowControl w:val="0"/>
        <w:autoSpaceDE w:val="0"/>
        <w:autoSpaceDN w:val="0"/>
        <w:adjustRightInd w:val="0"/>
        <w:rPr>
          <w:sz w:val="28"/>
          <w:szCs w:val="28"/>
        </w:rPr>
      </w:pPr>
      <w:r w:rsidRPr="007712EB">
        <w:rPr>
          <w:sz w:val="28"/>
          <w:szCs w:val="28"/>
        </w:rPr>
        <w:t>2. Разработка организационно-управленческих решений, регулирующих реализацию ФГОС ДО,</w:t>
      </w:r>
    </w:p>
    <w:p w:rsidR="000D323E" w:rsidRPr="007712EB" w:rsidRDefault="000D323E" w:rsidP="007712EB">
      <w:pPr>
        <w:widowControl w:val="0"/>
        <w:autoSpaceDE w:val="0"/>
        <w:autoSpaceDN w:val="0"/>
        <w:adjustRightInd w:val="0"/>
        <w:rPr>
          <w:sz w:val="28"/>
          <w:szCs w:val="28"/>
        </w:rPr>
      </w:pPr>
      <w:r w:rsidRPr="007712EB">
        <w:rPr>
          <w:sz w:val="28"/>
          <w:szCs w:val="28"/>
        </w:rPr>
        <w:t>3. Наполнение нормативно-правовой базы необходимыми документами, регулирующими реализацию ФГОС ДО.</w:t>
      </w:r>
    </w:p>
    <w:p w:rsidR="000D323E" w:rsidRPr="007712EB" w:rsidRDefault="000D323E" w:rsidP="007712EB">
      <w:pPr>
        <w:widowControl w:val="0"/>
        <w:autoSpaceDE w:val="0"/>
        <w:autoSpaceDN w:val="0"/>
        <w:adjustRightInd w:val="0"/>
        <w:rPr>
          <w:sz w:val="28"/>
          <w:szCs w:val="28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17"/>
        <w:gridCol w:w="43"/>
        <w:gridCol w:w="3784"/>
        <w:gridCol w:w="11"/>
        <w:gridCol w:w="1618"/>
        <w:gridCol w:w="14"/>
        <w:gridCol w:w="3460"/>
      </w:tblGrid>
      <w:tr w:rsidR="000D323E" w:rsidRPr="007712EB" w:rsidTr="00102F41">
        <w:tc>
          <w:tcPr>
            <w:tcW w:w="817" w:type="dxa"/>
            <w:vMerge w:val="restart"/>
          </w:tcPr>
          <w:p w:rsidR="000D323E" w:rsidRPr="00102F41" w:rsidRDefault="000D323E" w:rsidP="00102F41">
            <w:pPr>
              <w:widowControl w:val="0"/>
              <w:autoSpaceDE w:val="0"/>
              <w:autoSpaceDN w:val="0"/>
              <w:adjustRightInd w:val="0"/>
              <w:rPr>
                <w:b/>
                <w:sz w:val="28"/>
                <w:szCs w:val="28"/>
              </w:rPr>
            </w:pPr>
            <w:r w:rsidRPr="00102F41">
              <w:rPr>
                <w:b/>
                <w:sz w:val="28"/>
                <w:szCs w:val="28"/>
              </w:rPr>
              <w:t>№ п/п</w:t>
            </w:r>
          </w:p>
        </w:tc>
        <w:tc>
          <w:tcPr>
            <w:tcW w:w="3827" w:type="dxa"/>
            <w:gridSpan w:val="2"/>
            <w:vMerge w:val="restart"/>
          </w:tcPr>
          <w:p w:rsidR="000D323E" w:rsidRPr="00102F41" w:rsidRDefault="000D323E" w:rsidP="00102F41">
            <w:pPr>
              <w:widowControl w:val="0"/>
              <w:autoSpaceDE w:val="0"/>
              <w:autoSpaceDN w:val="0"/>
              <w:adjustRightInd w:val="0"/>
              <w:rPr>
                <w:b/>
                <w:sz w:val="28"/>
                <w:szCs w:val="28"/>
              </w:rPr>
            </w:pPr>
            <w:r w:rsidRPr="00102F41">
              <w:rPr>
                <w:b/>
                <w:sz w:val="28"/>
                <w:szCs w:val="28"/>
              </w:rPr>
              <w:t>Содержание работы</w:t>
            </w:r>
          </w:p>
        </w:tc>
        <w:tc>
          <w:tcPr>
            <w:tcW w:w="1643" w:type="dxa"/>
            <w:gridSpan w:val="3"/>
            <w:vMerge w:val="restart"/>
          </w:tcPr>
          <w:p w:rsidR="000D323E" w:rsidRPr="00102F41" w:rsidRDefault="000D323E" w:rsidP="00102F41">
            <w:pPr>
              <w:widowControl w:val="0"/>
              <w:autoSpaceDE w:val="0"/>
              <w:autoSpaceDN w:val="0"/>
              <w:adjustRightInd w:val="0"/>
              <w:rPr>
                <w:b/>
                <w:sz w:val="28"/>
                <w:szCs w:val="28"/>
              </w:rPr>
            </w:pPr>
            <w:r w:rsidRPr="00102F41">
              <w:rPr>
                <w:b/>
                <w:sz w:val="28"/>
                <w:szCs w:val="28"/>
              </w:rPr>
              <w:t>Сроки</w:t>
            </w:r>
          </w:p>
        </w:tc>
        <w:tc>
          <w:tcPr>
            <w:tcW w:w="3460" w:type="dxa"/>
            <w:tcBorders>
              <w:bottom w:val="nil"/>
            </w:tcBorders>
          </w:tcPr>
          <w:p w:rsidR="000D323E" w:rsidRPr="00102F41" w:rsidRDefault="000D323E" w:rsidP="00102F4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8"/>
                <w:szCs w:val="28"/>
              </w:rPr>
            </w:pPr>
            <w:r w:rsidRPr="00102F41">
              <w:rPr>
                <w:b/>
                <w:sz w:val="28"/>
                <w:szCs w:val="28"/>
              </w:rPr>
              <w:t>Ожидаемые результаты в ДОУ</w:t>
            </w:r>
          </w:p>
        </w:tc>
      </w:tr>
      <w:tr w:rsidR="000D323E" w:rsidRPr="007712EB" w:rsidTr="00102F41">
        <w:tc>
          <w:tcPr>
            <w:tcW w:w="817" w:type="dxa"/>
            <w:vMerge/>
          </w:tcPr>
          <w:p w:rsidR="000D323E" w:rsidRPr="00102F41" w:rsidRDefault="000D323E" w:rsidP="00102F4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3827" w:type="dxa"/>
            <w:gridSpan w:val="2"/>
            <w:vMerge/>
          </w:tcPr>
          <w:p w:rsidR="000D323E" w:rsidRPr="00102F41" w:rsidRDefault="000D323E" w:rsidP="00102F4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643" w:type="dxa"/>
            <w:gridSpan w:val="3"/>
            <w:vMerge/>
          </w:tcPr>
          <w:p w:rsidR="000D323E" w:rsidRPr="00102F41" w:rsidRDefault="000D323E" w:rsidP="00102F4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3460" w:type="dxa"/>
            <w:tcBorders>
              <w:top w:val="nil"/>
              <w:bottom w:val="nil"/>
            </w:tcBorders>
          </w:tcPr>
          <w:p w:rsidR="000D323E" w:rsidRPr="00102F41" w:rsidRDefault="000D323E" w:rsidP="00102F4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0D323E" w:rsidRPr="007712EB" w:rsidTr="00102F41">
        <w:tc>
          <w:tcPr>
            <w:tcW w:w="817" w:type="dxa"/>
            <w:vMerge/>
          </w:tcPr>
          <w:p w:rsidR="000D323E" w:rsidRPr="00102F41" w:rsidRDefault="000D323E" w:rsidP="00102F4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3827" w:type="dxa"/>
            <w:gridSpan w:val="2"/>
            <w:vMerge/>
          </w:tcPr>
          <w:p w:rsidR="000D323E" w:rsidRPr="00102F41" w:rsidRDefault="000D323E" w:rsidP="00102F4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643" w:type="dxa"/>
            <w:gridSpan w:val="3"/>
            <w:vMerge/>
          </w:tcPr>
          <w:p w:rsidR="000D323E" w:rsidRPr="00102F41" w:rsidRDefault="000D323E" w:rsidP="00102F4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3460" w:type="dxa"/>
            <w:tcBorders>
              <w:top w:val="nil"/>
            </w:tcBorders>
          </w:tcPr>
          <w:p w:rsidR="000D323E" w:rsidRPr="00102F41" w:rsidRDefault="000D323E" w:rsidP="00102F4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0D323E" w:rsidRPr="007712EB" w:rsidTr="00102F41">
        <w:tc>
          <w:tcPr>
            <w:tcW w:w="9747" w:type="dxa"/>
            <w:gridSpan w:val="7"/>
          </w:tcPr>
          <w:p w:rsidR="000D323E" w:rsidRPr="00102F41" w:rsidRDefault="000D323E" w:rsidP="00102F41">
            <w:pPr>
              <w:widowControl w:val="0"/>
              <w:autoSpaceDE w:val="0"/>
              <w:autoSpaceDN w:val="0"/>
              <w:adjustRightInd w:val="0"/>
              <w:rPr>
                <w:b/>
                <w:sz w:val="28"/>
                <w:szCs w:val="28"/>
              </w:rPr>
            </w:pPr>
            <w:smartTag w:uri="urn:schemas-microsoft-com:office:smarttags" w:element="place">
              <w:r w:rsidRPr="00102F41">
                <w:rPr>
                  <w:b/>
                  <w:sz w:val="28"/>
                  <w:szCs w:val="28"/>
                  <w:lang w:val="en-US"/>
                </w:rPr>
                <w:t>I</w:t>
              </w:r>
              <w:r w:rsidRPr="00102F41">
                <w:rPr>
                  <w:b/>
                  <w:sz w:val="28"/>
                  <w:szCs w:val="28"/>
                </w:rPr>
                <w:t>.</w:t>
              </w:r>
            </w:smartTag>
            <w:r w:rsidRPr="00102F41">
              <w:rPr>
                <w:b/>
                <w:sz w:val="28"/>
                <w:szCs w:val="28"/>
              </w:rPr>
              <w:t xml:space="preserve"> Нормативно-правовое и организационное обеспечение реализации ФГОС ДО</w:t>
            </w:r>
          </w:p>
        </w:tc>
      </w:tr>
      <w:tr w:rsidR="000D323E" w:rsidRPr="007712EB" w:rsidTr="00102F41">
        <w:tc>
          <w:tcPr>
            <w:tcW w:w="860" w:type="dxa"/>
            <w:gridSpan w:val="2"/>
          </w:tcPr>
          <w:p w:rsidR="000D323E" w:rsidRPr="00102F41" w:rsidRDefault="000D323E" w:rsidP="00102F4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tt-RU"/>
              </w:rPr>
            </w:pPr>
            <w:r w:rsidRPr="00102F41">
              <w:rPr>
                <w:sz w:val="28"/>
                <w:szCs w:val="28"/>
                <w:lang w:val="tt-RU"/>
              </w:rPr>
              <w:t>1.1.</w:t>
            </w:r>
          </w:p>
        </w:tc>
        <w:tc>
          <w:tcPr>
            <w:tcW w:w="3784" w:type="dxa"/>
          </w:tcPr>
          <w:p w:rsidR="000D323E" w:rsidRPr="00102F41" w:rsidRDefault="000D323E" w:rsidP="00102F4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tt-RU"/>
              </w:rPr>
            </w:pPr>
            <w:r w:rsidRPr="00102F41">
              <w:rPr>
                <w:sz w:val="28"/>
                <w:szCs w:val="28"/>
                <w:lang w:val="tt-RU"/>
              </w:rPr>
              <w:t>Формирование нормативно-правовой базы введения ФГОС ДО в ДОУ</w:t>
            </w:r>
          </w:p>
        </w:tc>
        <w:tc>
          <w:tcPr>
            <w:tcW w:w="1629" w:type="dxa"/>
            <w:gridSpan w:val="2"/>
          </w:tcPr>
          <w:p w:rsidR="000D323E" w:rsidRPr="00102F41" w:rsidRDefault="000D323E" w:rsidP="00102F4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tt-RU"/>
              </w:rPr>
            </w:pPr>
            <w:r w:rsidRPr="00102F41">
              <w:rPr>
                <w:sz w:val="28"/>
                <w:szCs w:val="28"/>
                <w:lang w:val="tt-RU"/>
              </w:rPr>
              <w:t>2014-2015 гг.</w:t>
            </w:r>
          </w:p>
        </w:tc>
        <w:tc>
          <w:tcPr>
            <w:tcW w:w="3474" w:type="dxa"/>
            <w:gridSpan w:val="2"/>
          </w:tcPr>
          <w:p w:rsidR="000D323E" w:rsidRPr="00102F41" w:rsidRDefault="000D323E" w:rsidP="00102F4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tt-RU"/>
              </w:rPr>
            </w:pPr>
            <w:r w:rsidRPr="00102F41">
              <w:rPr>
                <w:sz w:val="28"/>
                <w:szCs w:val="28"/>
                <w:lang w:val="tt-RU"/>
              </w:rPr>
              <w:t>подготовка приказов, локал</w:t>
            </w:r>
            <w:r w:rsidRPr="00102F41">
              <w:rPr>
                <w:sz w:val="28"/>
                <w:szCs w:val="28"/>
              </w:rPr>
              <w:t>ь</w:t>
            </w:r>
            <w:r w:rsidRPr="00102F41">
              <w:rPr>
                <w:sz w:val="28"/>
                <w:szCs w:val="28"/>
                <w:lang w:val="tt-RU"/>
              </w:rPr>
              <w:t>ных актов в ДОУ, регламентирующих переход на ФГОС ДО;</w:t>
            </w:r>
          </w:p>
          <w:p w:rsidR="000D323E" w:rsidRPr="00102F41" w:rsidRDefault="000D323E" w:rsidP="00102F4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tt-RU"/>
              </w:rPr>
            </w:pPr>
            <w:r w:rsidRPr="00102F41">
              <w:rPr>
                <w:sz w:val="28"/>
                <w:szCs w:val="28"/>
                <w:lang w:val="tt-RU"/>
              </w:rPr>
              <w:t>внесение изменений и дополнений в документы, регламентирующие деятельность ДОУ;</w:t>
            </w:r>
          </w:p>
          <w:p w:rsidR="000D323E" w:rsidRPr="00102F41" w:rsidRDefault="000D323E" w:rsidP="00102F4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tt-RU"/>
              </w:rPr>
            </w:pPr>
            <w:r w:rsidRPr="00102F41">
              <w:rPr>
                <w:sz w:val="28"/>
                <w:szCs w:val="28"/>
                <w:lang w:val="tt-RU"/>
              </w:rPr>
              <w:t>приведение должностных инструкций работников ДОУ в соответствие с требованиями ФГОС ДО;</w:t>
            </w:r>
          </w:p>
          <w:p w:rsidR="000D323E" w:rsidRPr="00102F41" w:rsidRDefault="000D323E" w:rsidP="00102F4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tt-RU"/>
              </w:rPr>
            </w:pPr>
            <w:r w:rsidRPr="00102F41">
              <w:rPr>
                <w:sz w:val="28"/>
                <w:szCs w:val="28"/>
                <w:lang w:val="tt-RU"/>
              </w:rPr>
              <w:t>определение основных направлений деятельности ДОУ в соответствии с требованиями ФГОС ДО;</w:t>
            </w:r>
          </w:p>
          <w:p w:rsidR="000D323E" w:rsidRPr="00102F41" w:rsidRDefault="000D323E" w:rsidP="00102F4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tt-RU"/>
              </w:rPr>
            </w:pPr>
            <w:r w:rsidRPr="00102F41">
              <w:rPr>
                <w:sz w:val="28"/>
                <w:szCs w:val="28"/>
                <w:lang w:val="tt-RU"/>
              </w:rPr>
              <w:t>Внесение изменений в программы развития ДОУ;</w:t>
            </w:r>
          </w:p>
        </w:tc>
      </w:tr>
      <w:tr w:rsidR="000D323E" w:rsidRPr="007712EB" w:rsidTr="00102F41">
        <w:tc>
          <w:tcPr>
            <w:tcW w:w="860" w:type="dxa"/>
            <w:gridSpan w:val="2"/>
          </w:tcPr>
          <w:p w:rsidR="000D323E" w:rsidRPr="00102F41" w:rsidRDefault="000D323E" w:rsidP="00102F4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tt-RU"/>
              </w:rPr>
            </w:pPr>
            <w:r w:rsidRPr="00102F41">
              <w:rPr>
                <w:sz w:val="28"/>
                <w:szCs w:val="28"/>
                <w:lang w:val="tt-RU"/>
              </w:rPr>
              <w:t>1.2.</w:t>
            </w:r>
          </w:p>
        </w:tc>
        <w:tc>
          <w:tcPr>
            <w:tcW w:w="3784" w:type="dxa"/>
          </w:tcPr>
          <w:p w:rsidR="000D323E" w:rsidRPr="00102F41" w:rsidRDefault="000D323E" w:rsidP="00102F4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tt-RU"/>
              </w:rPr>
            </w:pPr>
            <w:r w:rsidRPr="00102F41">
              <w:rPr>
                <w:sz w:val="28"/>
                <w:szCs w:val="28"/>
                <w:lang w:val="tt-RU"/>
              </w:rPr>
              <w:t>Мониторинг условий реализации</w:t>
            </w:r>
          </w:p>
        </w:tc>
        <w:tc>
          <w:tcPr>
            <w:tcW w:w="1629" w:type="dxa"/>
            <w:gridSpan w:val="2"/>
          </w:tcPr>
          <w:p w:rsidR="000D323E" w:rsidRPr="00102F41" w:rsidRDefault="000D323E" w:rsidP="00102F4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tt-RU"/>
              </w:rPr>
            </w:pPr>
            <w:r w:rsidRPr="00102F41">
              <w:rPr>
                <w:sz w:val="28"/>
                <w:szCs w:val="28"/>
                <w:lang w:val="tt-RU"/>
              </w:rPr>
              <w:t>Апрель-август 2014</w:t>
            </w:r>
          </w:p>
        </w:tc>
        <w:tc>
          <w:tcPr>
            <w:tcW w:w="3474" w:type="dxa"/>
            <w:gridSpan w:val="2"/>
          </w:tcPr>
          <w:p w:rsidR="000D323E" w:rsidRPr="00102F41" w:rsidRDefault="000D323E" w:rsidP="00102F4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tt-RU"/>
              </w:rPr>
            </w:pPr>
            <w:r w:rsidRPr="00102F41">
              <w:rPr>
                <w:sz w:val="28"/>
                <w:szCs w:val="28"/>
                <w:lang w:val="tt-RU"/>
              </w:rPr>
              <w:t>Оценка степени готовности ДОУ к реализации ФГОС ДО</w:t>
            </w:r>
          </w:p>
        </w:tc>
      </w:tr>
      <w:tr w:rsidR="000D323E" w:rsidRPr="007712EB" w:rsidTr="00102F41">
        <w:tc>
          <w:tcPr>
            <w:tcW w:w="860" w:type="dxa"/>
            <w:gridSpan w:val="2"/>
          </w:tcPr>
          <w:p w:rsidR="000D323E" w:rsidRPr="00102F41" w:rsidRDefault="000D323E" w:rsidP="00102F4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tt-RU"/>
              </w:rPr>
            </w:pPr>
            <w:r w:rsidRPr="00102F41">
              <w:rPr>
                <w:sz w:val="28"/>
                <w:szCs w:val="28"/>
                <w:lang w:val="tt-RU"/>
              </w:rPr>
              <w:t>1.3</w:t>
            </w:r>
          </w:p>
        </w:tc>
        <w:tc>
          <w:tcPr>
            <w:tcW w:w="3784" w:type="dxa"/>
          </w:tcPr>
          <w:p w:rsidR="000D323E" w:rsidRPr="00102F41" w:rsidRDefault="000D323E" w:rsidP="00102F4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tt-RU"/>
              </w:rPr>
            </w:pPr>
            <w:r w:rsidRPr="00102F41">
              <w:rPr>
                <w:sz w:val="28"/>
                <w:szCs w:val="28"/>
                <w:lang w:val="tt-RU"/>
              </w:rPr>
              <w:t xml:space="preserve">Создание рабочей группы по внедрению ФГОС ДО </w:t>
            </w:r>
          </w:p>
        </w:tc>
        <w:tc>
          <w:tcPr>
            <w:tcW w:w="1629" w:type="dxa"/>
            <w:gridSpan w:val="2"/>
          </w:tcPr>
          <w:p w:rsidR="000D323E" w:rsidRPr="00102F41" w:rsidRDefault="000D323E" w:rsidP="00102F4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tt-RU"/>
              </w:rPr>
            </w:pPr>
            <w:r w:rsidRPr="00102F41">
              <w:rPr>
                <w:sz w:val="28"/>
                <w:szCs w:val="28"/>
                <w:lang w:val="tt-RU"/>
              </w:rPr>
              <w:t xml:space="preserve">Апрель-май </w:t>
            </w:r>
            <w:smartTag w:uri="urn:schemas-microsoft-com:office:smarttags" w:element="metricconverter">
              <w:smartTagPr>
                <w:attr w:name="ProductID" w:val="2015 г"/>
              </w:smartTagPr>
              <w:r w:rsidRPr="00102F41">
                <w:rPr>
                  <w:sz w:val="28"/>
                  <w:szCs w:val="28"/>
                  <w:lang w:val="tt-RU"/>
                </w:rPr>
                <w:t>2014 г</w:t>
              </w:r>
            </w:smartTag>
            <w:r w:rsidRPr="00102F41">
              <w:rPr>
                <w:sz w:val="28"/>
                <w:szCs w:val="28"/>
                <w:lang w:val="tt-RU"/>
              </w:rPr>
              <w:t>.</w:t>
            </w:r>
          </w:p>
        </w:tc>
        <w:tc>
          <w:tcPr>
            <w:tcW w:w="3474" w:type="dxa"/>
            <w:gridSpan w:val="2"/>
          </w:tcPr>
          <w:p w:rsidR="000D323E" w:rsidRPr="00102F41" w:rsidRDefault="000D323E" w:rsidP="00102F4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tt-RU"/>
              </w:rPr>
            </w:pPr>
            <w:r w:rsidRPr="00102F41">
              <w:rPr>
                <w:sz w:val="28"/>
                <w:szCs w:val="28"/>
                <w:lang w:val="tt-RU"/>
              </w:rPr>
              <w:t xml:space="preserve">Определение состава рабочей группы </w:t>
            </w:r>
          </w:p>
        </w:tc>
      </w:tr>
      <w:tr w:rsidR="000D323E" w:rsidRPr="007712EB" w:rsidTr="00102F41">
        <w:tc>
          <w:tcPr>
            <w:tcW w:w="860" w:type="dxa"/>
            <w:gridSpan w:val="2"/>
          </w:tcPr>
          <w:p w:rsidR="000D323E" w:rsidRPr="00102F41" w:rsidRDefault="000D323E" w:rsidP="00102F4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tt-RU"/>
              </w:rPr>
            </w:pPr>
            <w:r w:rsidRPr="00102F41">
              <w:rPr>
                <w:sz w:val="28"/>
                <w:szCs w:val="28"/>
                <w:lang w:val="tt-RU"/>
              </w:rPr>
              <w:t>1.4</w:t>
            </w:r>
          </w:p>
        </w:tc>
        <w:tc>
          <w:tcPr>
            <w:tcW w:w="3784" w:type="dxa"/>
          </w:tcPr>
          <w:p w:rsidR="000D323E" w:rsidRPr="00102F41" w:rsidRDefault="000D323E" w:rsidP="00102F4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tt-RU"/>
              </w:rPr>
            </w:pPr>
            <w:r w:rsidRPr="00102F41">
              <w:rPr>
                <w:sz w:val="28"/>
                <w:szCs w:val="28"/>
                <w:lang w:val="tt-RU"/>
              </w:rPr>
              <w:t>Разработка и утверждение плана-графика введения ФГОС ДО в ДОУ</w:t>
            </w:r>
          </w:p>
        </w:tc>
        <w:tc>
          <w:tcPr>
            <w:tcW w:w="1629" w:type="dxa"/>
            <w:gridSpan w:val="2"/>
          </w:tcPr>
          <w:p w:rsidR="000D323E" w:rsidRPr="00102F41" w:rsidRDefault="000D323E" w:rsidP="00102F4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tt-RU"/>
              </w:rPr>
            </w:pPr>
            <w:r w:rsidRPr="00102F41">
              <w:rPr>
                <w:sz w:val="28"/>
                <w:szCs w:val="28"/>
                <w:lang w:val="tt-RU"/>
              </w:rPr>
              <w:t>Май-июнь</w:t>
            </w:r>
          </w:p>
          <w:p w:rsidR="000D323E" w:rsidRPr="00102F41" w:rsidRDefault="000D323E" w:rsidP="00102F4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tt-RU"/>
              </w:rPr>
            </w:pPr>
            <w:smartTag w:uri="urn:schemas-microsoft-com:office:smarttags" w:element="metricconverter">
              <w:smartTagPr>
                <w:attr w:name="ProductID" w:val="2015 г"/>
              </w:smartTagPr>
              <w:r w:rsidRPr="00102F41">
                <w:rPr>
                  <w:sz w:val="28"/>
                  <w:szCs w:val="28"/>
                  <w:lang w:val="tt-RU"/>
                </w:rPr>
                <w:t>2014 г</w:t>
              </w:r>
            </w:smartTag>
          </w:p>
        </w:tc>
        <w:tc>
          <w:tcPr>
            <w:tcW w:w="3474" w:type="dxa"/>
            <w:gridSpan w:val="2"/>
          </w:tcPr>
          <w:p w:rsidR="000D323E" w:rsidRPr="00102F41" w:rsidRDefault="000D323E" w:rsidP="00102F4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tt-RU"/>
              </w:rPr>
            </w:pPr>
            <w:r w:rsidRPr="00102F41">
              <w:rPr>
                <w:sz w:val="28"/>
                <w:szCs w:val="28"/>
                <w:lang w:val="tt-RU"/>
              </w:rPr>
              <w:t>План-график поэтапного введения ФГОС ДО</w:t>
            </w:r>
          </w:p>
        </w:tc>
      </w:tr>
      <w:tr w:rsidR="000D323E" w:rsidRPr="007712EB" w:rsidTr="00102F41">
        <w:tc>
          <w:tcPr>
            <w:tcW w:w="860" w:type="dxa"/>
            <w:gridSpan w:val="2"/>
          </w:tcPr>
          <w:p w:rsidR="000D323E" w:rsidRPr="00102F41" w:rsidRDefault="000D323E" w:rsidP="00102F4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tt-RU"/>
              </w:rPr>
            </w:pPr>
            <w:r w:rsidRPr="00102F41">
              <w:rPr>
                <w:sz w:val="28"/>
                <w:szCs w:val="28"/>
                <w:lang w:val="tt-RU"/>
              </w:rPr>
              <w:t>1.5</w:t>
            </w:r>
          </w:p>
        </w:tc>
        <w:tc>
          <w:tcPr>
            <w:tcW w:w="3784" w:type="dxa"/>
          </w:tcPr>
          <w:p w:rsidR="000D323E" w:rsidRPr="00102F41" w:rsidRDefault="000D323E" w:rsidP="00102F4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tt-RU"/>
              </w:rPr>
            </w:pPr>
            <w:r w:rsidRPr="00102F41">
              <w:rPr>
                <w:sz w:val="28"/>
                <w:szCs w:val="28"/>
                <w:lang w:val="tt-RU"/>
              </w:rPr>
              <w:t>Обеспечение психолого-педагогической поддержки семьи и повышение компетентности родителей в вопросах развития и образования, укрепления здоровья детей</w:t>
            </w:r>
          </w:p>
        </w:tc>
        <w:tc>
          <w:tcPr>
            <w:tcW w:w="1629" w:type="dxa"/>
            <w:gridSpan w:val="2"/>
          </w:tcPr>
          <w:p w:rsidR="000D323E" w:rsidRPr="00102F41" w:rsidRDefault="000D323E" w:rsidP="00102F4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tt-RU"/>
              </w:rPr>
            </w:pPr>
          </w:p>
        </w:tc>
        <w:tc>
          <w:tcPr>
            <w:tcW w:w="3474" w:type="dxa"/>
            <w:gridSpan w:val="2"/>
          </w:tcPr>
          <w:p w:rsidR="000D323E" w:rsidRPr="00102F41" w:rsidRDefault="000D323E" w:rsidP="00102F4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tt-RU"/>
              </w:rPr>
            </w:pPr>
            <w:r w:rsidRPr="00102F41">
              <w:rPr>
                <w:sz w:val="28"/>
                <w:szCs w:val="28"/>
                <w:lang w:val="tt-RU"/>
              </w:rPr>
              <w:t>Взаимодействие с родителями по вопросам образования ребенка, вовлечение их в образовательную деятельность</w:t>
            </w:r>
          </w:p>
        </w:tc>
      </w:tr>
      <w:tr w:rsidR="000D323E" w:rsidRPr="007712EB" w:rsidTr="00102F41">
        <w:tc>
          <w:tcPr>
            <w:tcW w:w="9747" w:type="dxa"/>
            <w:gridSpan w:val="7"/>
          </w:tcPr>
          <w:p w:rsidR="000D323E" w:rsidRPr="00102F41" w:rsidRDefault="000D323E" w:rsidP="00102F41">
            <w:pPr>
              <w:widowControl w:val="0"/>
              <w:autoSpaceDE w:val="0"/>
              <w:autoSpaceDN w:val="0"/>
              <w:adjustRightInd w:val="0"/>
              <w:rPr>
                <w:b/>
                <w:sz w:val="28"/>
                <w:szCs w:val="28"/>
              </w:rPr>
            </w:pPr>
            <w:r w:rsidRPr="00102F41">
              <w:rPr>
                <w:b/>
                <w:sz w:val="28"/>
                <w:szCs w:val="28"/>
                <w:lang w:val="en-US"/>
              </w:rPr>
              <w:t>II.</w:t>
            </w:r>
            <w:r w:rsidRPr="00102F41">
              <w:rPr>
                <w:b/>
                <w:sz w:val="28"/>
                <w:szCs w:val="28"/>
              </w:rPr>
              <w:t xml:space="preserve"> Кадровое обеспечение введения</w:t>
            </w:r>
          </w:p>
        </w:tc>
      </w:tr>
      <w:tr w:rsidR="000D323E" w:rsidRPr="007712EB" w:rsidTr="00102F41">
        <w:tc>
          <w:tcPr>
            <w:tcW w:w="860" w:type="dxa"/>
            <w:gridSpan w:val="2"/>
          </w:tcPr>
          <w:p w:rsidR="000D323E" w:rsidRPr="00102F41" w:rsidRDefault="000D323E" w:rsidP="00102F4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102F41">
              <w:rPr>
                <w:sz w:val="28"/>
                <w:szCs w:val="28"/>
              </w:rPr>
              <w:t>2.1</w:t>
            </w:r>
          </w:p>
        </w:tc>
        <w:tc>
          <w:tcPr>
            <w:tcW w:w="3784" w:type="dxa"/>
          </w:tcPr>
          <w:p w:rsidR="000D323E" w:rsidRPr="00102F41" w:rsidRDefault="000D323E" w:rsidP="00102F4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102F41">
              <w:rPr>
                <w:sz w:val="28"/>
                <w:szCs w:val="28"/>
              </w:rPr>
              <w:t>Создание условий для поэтапного прохождения курсов повышения квалификации педагогов по вопросам перехода на ФГОС ДО</w:t>
            </w:r>
          </w:p>
        </w:tc>
        <w:tc>
          <w:tcPr>
            <w:tcW w:w="1629" w:type="dxa"/>
            <w:gridSpan w:val="2"/>
          </w:tcPr>
          <w:p w:rsidR="000D323E" w:rsidRPr="00102F41" w:rsidRDefault="000D323E" w:rsidP="00102F4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102F41">
              <w:rPr>
                <w:sz w:val="28"/>
                <w:szCs w:val="28"/>
              </w:rPr>
              <w:t>2014-2016 гг.</w:t>
            </w:r>
          </w:p>
        </w:tc>
        <w:tc>
          <w:tcPr>
            <w:tcW w:w="3474" w:type="dxa"/>
            <w:gridSpan w:val="2"/>
          </w:tcPr>
          <w:p w:rsidR="000D323E" w:rsidRPr="00102F41" w:rsidRDefault="000D323E" w:rsidP="00102F4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102F41">
              <w:rPr>
                <w:sz w:val="28"/>
                <w:szCs w:val="28"/>
              </w:rPr>
              <w:t>Формирование и утверждение графиков поэтапного повышения квалификации педагогов ДОУ</w:t>
            </w:r>
          </w:p>
        </w:tc>
      </w:tr>
      <w:tr w:rsidR="000D323E" w:rsidRPr="007712EB" w:rsidTr="00102F41">
        <w:tc>
          <w:tcPr>
            <w:tcW w:w="860" w:type="dxa"/>
            <w:gridSpan w:val="2"/>
          </w:tcPr>
          <w:p w:rsidR="000D323E" w:rsidRPr="00102F41" w:rsidRDefault="000D323E" w:rsidP="00102F4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102F41">
              <w:rPr>
                <w:sz w:val="28"/>
                <w:szCs w:val="28"/>
              </w:rPr>
              <w:t>2.2</w:t>
            </w:r>
          </w:p>
        </w:tc>
        <w:tc>
          <w:tcPr>
            <w:tcW w:w="3784" w:type="dxa"/>
          </w:tcPr>
          <w:p w:rsidR="000D323E" w:rsidRPr="00102F41" w:rsidRDefault="000D323E" w:rsidP="00102F4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102F41">
              <w:rPr>
                <w:sz w:val="28"/>
                <w:szCs w:val="28"/>
              </w:rPr>
              <w:t>Создание условий для участия педагогов в научно-практических конференциях, педагогических чтениях, семинарах по проблемам введения ФГОС ДО</w:t>
            </w:r>
          </w:p>
        </w:tc>
        <w:tc>
          <w:tcPr>
            <w:tcW w:w="1629" w:type="dxa"/>
            <w:gridSpan w:val="2"/>
          </w:tcPr>
          <w:p w:rsidR="000D323E" w:rsidRPr="00102F41" w:rsidRDefault="000D323E" w:rsidP="00102F4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102F41">
              <w:rPr>
                <w:sz w:val="28"/>
                <w:szCs w:val="28"/>
              </w:rPr>
              <w:t>2014-2016 гг</w:t>
            </w:r>
          </w:p>
        </w:tc>
        <w:tc>
          <w:tcPr>
            <w:tcW w:w="3474" w:type="dxa"/>
            <w:gridSpan w:val="2"/>
          </w:tcPr>
          <w:p w:rsidR="000D323E" w:rsidRPr="00102F41" w:rsidRDefault="000D323E" w:rsidP="00102F4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102F41">
              <w:rPr>
                <w:sz w:val="28"/>
                <w:szCs w:val="28"/>
              </w:rPr>
              <w:t>Участие воспитателей в учебно-методических объединениях, мероприятих по вопросам внедрения ФГОС</w:t>
            </w:r>
          </w:p>
        </w:tc>
      </w:tr>
      <w:tr w:rsidR="000D323E" w:rsidRPr="007712EB" w:rsidTr="00102F41">
        <w:tc>
          <w:tcPr>
            <w:tcW w:w="860" w:type="dxa"/>
            <w:gridSpan w:val="2"/>
          </w:tcPr>
          <w:p w:rsidR="000D323E" w:rsidRPr="00102F41" w:rsidRDefault="000D323E" w:rsidP="00102F4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102F41">
              <w:rPr>
                <w:sz w:val="28"/>
                <w:szCs w:val="28"/>
              </w:rPr>
              <w:t>2.3</w:t>
            </w:r>
          </w:p>
        </w:tc>
        <w:tc>
          <w:tcPr>
            <w:tcW w:w="3784" w:type="dxa"/>
          </w:tcPr>
          <w:p w:rsidR="000D323E" w:rsidRPr="00102F41" w:rsidRDefault="000D323E" w:rsidP="00102F4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102F41">
              <w:rPr>
                <w:sz w:val="28"/>
                <w:szCs w:val="28"/>
              </w:rPr>
              <w:t>Методическое сопровождение педработников в процессе введения ФГОС ДО</w:t>
            </w:r>
          </w:p>
        </w:tc>
        <w:tc>
          <w:tcPr>
            <w:tcW w:w="1629" w:type="dxa"/>
            <w:gridSpan w:val="2"/>
          </w:tcPr>
          <w:p w:rsidR="000D323E" w:rsidRPr="00102F41" w:rsidRDefault="000D323E" w:rsidP="00102F4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102F41">
              <w:rPr>
                <w:sz w:val="28"/>
                <w:szCs w:val="28"/>
              </w:rPr>
              <w:t>По мере публикации реестра примерных основных образовательных программ ДО</w:t>
            </w:r>
          </w:p>
        </w:tc>
        <w:tc>
          <w:tcPr>
            <w:tcW w:w="3474" w:type="dxa"/>
            <w:gridSpan w:val="2"/>
          </w:tcPr>
          <w:p w:rsidR="000D323E" w:rsidRPr="00102F41" w:rsidRDefault="000D323E" w:rsidP="00102F4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102F41">
              <w:rPr>
                <w:sz w:val="28"/>
                <w:szCs w:val="28"/>
              </w:rPr>
              <w:t>Разработка и утверждение ООП ДО с учетом примерных образовательных программ ДО на основе ФГОС ДО;</w:t>
            </w:r>
          </w:p>
          <w:p w:rsidR="000D323E" w:rsidRPr="00102F41" w:rsidRDefault="000D323E" w:rsidP="00102F4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102F41">
              <w:rPr>
                <w:sz w:val="28"/>
                <w:szCs w:val="28"/>
              </w:rPr>
              <w:t>Определение перечня вариативных примерных ООП ДО и методических пособий для использования в образовательном процессе ДОО в соответствии с ФГОС ДО (на основе реестра)</w:t>
            </w:r>
          </w:p>
        </w:tc>
      </w:tr>
      <w:tr w:rsidR="000D323E" w:rsidRPr="007712EB" w:rsidTr="00102F41">
        <w:tc>
          <w:tcPr>
            <w:tcW w:w="860" w:type="dxa"/>
            <w:gridSpan w:val="2"/>
          </w:tcPr>
          <w:p w:rsidR="000D323E" w:rsidRPr="00102F41" w:rsidRDefault="000D323E" w:rsidP="00102F4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102F41">
              <w:rPr>
                <w:sz w:val="28"/>
                <w:szCs w:val="28"/>
              </w:rPr>
              <w:t>2.4</w:t>
            </w:r>
          </w:p>
        </w:tc>
        <w:tc>
          <w:tcPr>
            <w:tcW w:w="3784" w:type="dxa"/>
          </w:tcPr>
          <w:p w:rsidR="000D323E" w:rsidRPr="00102F41" w:rsidRDefault="000D323E" w:rsidP="00102F4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102F41">
              <w:rPr>
                <w:sz w:val="28"/>
                <w:szCs w:val="28"/>
              </w:rPr>
              <w:t>Методические рекомендации по моделированию образовательного процесса на основе ФГОС ДО</w:t>
            </w:r>
          </w:p>
        </w:tc>
        <w:tc>
          <w:tcPr>
            <w:tcW w:w="1629" w:type="dxa"/>
            <w:gridSpan w:val="2"/>
          </w:tcPr>
          <w:p w:rsidR="000D323E" w:rsidRPr="00102F41" w:rsidRDefault="000D323E" w:rsidP="00102F4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smartTag w:uri="urn:schemas-microsoft-com:office:smarttags" w:element="metricconverter">
              <w:smartTagPr>
                <w:attr w:name="ProductID" w:val="2015 г"/>
              </w:smartTagPr>
              <w:r w:rsidRPr="00102F41">
                <w:rPr>
                  <w:sz w:val="28"/>
                  <w:szCs w:val="28"/>
                </w:rPr>
                <w:t>2015 г</w:t>
              </w:r>
            </w:smartTag>
          </w:p>
        </w:tc>
        <w:tc>
          <w:tcPr>
            <w:tcW w:w="3474" w:type="dxa"/>
            <w:gridSpan w:val="2"/>
          </w:tcPr>
          <w:p w:rsidR="000D323E" w:rsidRPr="00102F41" w:rsidRDefault="000D323E" w:rsidP="00102F4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102F41">
              <w:rPr>
                <w:sz w:val="28"/>
                <w:szCs w:val="28"/>
              </w:rPr>
              <w:t>Создание модели образовательного процесса в ДОУ в соответствии с возрастными и индивидуальными особенностями воспитанников на основе ФГОС ДО</w:t>
            </w:r>
          </w:p>
        </w:tc>
      </w:tr>
      <w:tr w:rsidR="000D323E" w:rsidRPr="007712EB" w:rsidTr="00102F41">
        <w:tc>
          <w:tcPr>
            <w:tcW w:w="9747" w:type="dxa"/>
            <w:gridSpan w:val="7"/>
          </w:tcPr>
          <w:p w:rsidR="000D323E" w:rsidRPr="00102F41" w:rsidRDefault="000D323E" w:rsidP="00102F41">
            <w:pPr>
              <w:widowControl w:val="0"/>
              <w:autoSpaceDE w:val="0"/>
              <w:autoSpaceDN w:val="0"/>
              <w:adjustRightInd w:val="0"/>
              <w:rPr>
                <w:b/>
                <w:sz w:val="28"/>
                <w:szCs w:val="28"/>
              </w:rPr>
            </w:pPr>
            <w:r w:rsidRPr="00102F41">
              <w:rPr>
                <w:b/>
                <w:sz w:val="28"/>
                <w:szCs w:val="28"/>
                <w:lang w:val="en-US"/>
              </w:rPr>
              <w:t>III</w:t>
            </w:r>
            <w:r w:rsidRPr="00102F41">
              <w:rPr>
                <w:b/>
                <w:sz w:val="28"/>
                <w:szCs w:val="28"/>
              </w:rPr>
              <w:t>. Обеспечение финансово-экономических механизмов введения ФГОС ДО</w:t>
            </w:r>
          </w:p>
        </w:tc>
      </w:tr>
      <w:tr w:rsidR="000D323E" w:rsidRPr="007712EB" w:rsidTr="00102F41">
        <w:tc>
          <w:tcPr>
            <w:tcW w:w="860" w:type="dxa"/>
            <w:gridSpan w:val="2"/>
          </w:tcPr>
          <w:p w:rsidR="000D323E" w:rsidRPr="00102F41" w:rsidRDefault="000D323E" w:rsidP="00102F4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102F41">
              <w:rPr>
                <w:sz w:val="28"/>
                <w:szCs w:val="28"/>
              </w:rPr>
              <w:t>3.1.</w:t>
            </w:r>
          </w:p>
        </w:tc>
        <w:tc>
          <w:tcPr>
            <w:tcW w:w="3795" w:type="dxa"/>
            <w:gridSpan w:val="2"/>
          </w:tcPr>
          <w:p w:rsidR="000D323E" w:rsidRPr="00102F41" w:rsidRDefault="000D323E" w:rsidP="00102F4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102F41">
              <w:rPr>
                <w:sz w:val="28"/>
                <w:szCs w:val="28"/>
              </w:rPr>
              <w:t>Оснащение образовательного пространства средствами обучения и воспитания в соответствии с требованиями ФГОС ДО</w:t>
            </w:r>
          </w:p>
          <w:p w:rsidR="000D323E" w:rsidRPr="00102F41" w:rsidRDefault="000D323E" w:rsidP="00102F4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102F41">
              <w:rPr>
                <w:sz w:val="28"/>
                <w:szCs w:val="28"/>
              </w:rPr>
              <w:t>2014-2016 гг</w:t>
            </w:r>
          </w:p>
        </w:tc>
        <w:tc>
          <w:tcPr>
            <w:tcW w:w="1618" w:type="dxa"/>
          </w:tcPr>
          <w:p w:rsidR="000D323E" w:rsidRPr="00102F41" w:rsidRDefault="000D323E" w:rsidP="00102F4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102F41">
              <w:rPr>
                <w:sz w:val="28"/>
                <w:szCs w:val="28"/>
              </w:rPr>
              <w:t>2014-2016 гг</w:t>
            </w:r>
          </w:p>
        </w:tc>
        <w:tc>
          <w:tcPr>
            <w:tcW w:w="3474" w:type="dxa"/>
            <w:gridSpan w:val="2"/>
          </w:tcPr>
          <w:p w:rsidR="000D323E" w:rsidRPr="00102F41" w:rsidRDefault="000D323E" w:rsidP="00102F4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102F41">
              <w:rPr>
                <w:sz w:val="28"/>
                <w:szCs w:val="28"/>
              </w:rPr>
              <w:t>Анализ и определение потребности в необходимых средствах обучения и воспитания (в  ом числе технических) материалах (в том числе расходных) в соответствии с основными видами детской деятельности и требованиями ФГОС ДО;</w:t>
            </w:r>
          </w:p>
          <w:p w:rsidR="000D323E" w:rsidRPr="00102F41" w:rsidRDefault="000D323E" w:rsidP="00102F4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102F41">
              <w:rPr>
                <w:sz w:val="28"/>
                <w:szCs w:val="28"/>
              </w:rPr>
              <w:t>привлечение дополнительных финансовых средств за счет расширения сети дополнительных платных услуг;</w:t>
            </w:r>
          </w:p>
        </w:tc>
      </w:tr>
      <w:tr w:rsidR="000D323E" w:rsidRPr="007712EB" w:rsidTr="00102F41">
        <w:tc>
          <w:tcPr>
            <w:tcW w:w="9747" w:type="dxa"/>
            <w:gridSpan w:val="7"/>
          </w:tcPr>
          <w:p w:rsidR="000D323E" w:rsidRPr="00102F41" w:rsidRDefault="000D323E" w:rsidP="00102F41">
            <w:pPr>
              <w:widowControl w:val="0"/>
              <w:autoSpaceDE w:val="0"/>
              <w:autoSpaceDN w:val="0"/>
              <w:adjustRightInd w:val="0"/>
              <w:rPr>
                <w:b/>
                <w:sz w:val="28"/>
                <w:szCs w:val="28"/>
              </w:rPr>
            </w:pPr>
            <w:r w:rsidRPr="00102F41">
              <w:rPr>
                <w:b/>
                <w:sz w:val="28"/>
                <w:szCs w:val="28"/>
                <w:lang w:val="en-US"/>
              </w:rPr>
              <w:t>IY</w:t>
            </w:r>
            <w:r w:rsidRPr="00102F41">
              <w:rPr>
                <w:b/>
                <w:sz w:val="28"/>
                <w:szCs w:val="28"/>
              </w:rPr>
              <w:t xml:space="preserve">. </w:t>
            </w:r>
            <w:r w:rsidRPr="00102F41">
              <w:rPr>
                <w:b/>
                <w:sz w:val="28"/>
                <w:szCs w:val="28"/>
                <w:lang w:val="tt-RU"/>
              </w:rPr>
              <w:t>Организа</w:t>
            </w:r>
            <w:r w:rsidRPr="00102F41">
              <w:rPr>
                <w:b/>
                <w:sz w:val="28"/>
                <w:szCs w:val="28"/>
              </w:rPr>
              <w:t>ционно - информационное обеспечение введения ФГОС ДО</w:t>
            </w:r>
          </w:p>
        </w:tc>
      </w:tr>
      <w:tr w:rsidR="000D323E" w:rsidRPr="007712EB" w:rsidTr="00102F41">
        <w:tc>
          <w:tcPr>
            <w:tcW w:w="860" w:type="dxa"/>
            <w:gridSpan w:val="2"/>
          </w:tcPr>
          <w:p w:rsidR="000D323E" w:rsidRPr="00102F41" w:rsidRDefault="000D323E" w:rsidP="00102F4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102F41">
              <w:rPr>
                <w:sz w:val="28"/>
                <w:szCs w:val="28"/>
              </w:rPr>
              <w:t>4.1</w:t>
            </w:r>
          </w:p>
        </w:tc>
        <w:tc>
          <w:tcPr>
            <w:tcW w:w="3784" w:type="dxa"/>
          </w:tcPr>
          <w:p w:rsidR="000D323E" w:rsidRPr="00102F41" w:rsidRDefault="000D323E" w:rsidP="00102F4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102F41">
              <w:rPr>
                <w:sz w:val="28"/>
                <w:szCs w:val="28"/>
              </w:rPr>
              <w:t>Доведение нормативных правовых и программно-методических документов по введению ФГОС ДО до сведения всех заинтересованных лиц</w:t>
            </w:r>
          </w:p>
        </w:tc>
        <w:tc>
          <w:tcPr>
            <w:tcW w:w="1629" w:type="dxa"/>
            <w:gridSpan w:val="2"/>
          </w:tcPr>
          <w:p w:rsidR="000D323E" w:rsidRPr="00102F41" w:rsidRDefault="000D323E" w:rsidP="00102F4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102F41">
              <w:rPr>
                <w:sz w:val="28"/>
                <w:szCs w:val="28"/>
              </w:rPr>
              <w:t>постоянно</w:t>
            </w:r>
          </w:p>
        </w:tc>
        <w:tc>
          <w:tcPr>
            <w:tcW w:w="3474" w:type="dxa"/>
            <w:gridSpan w:val="2"/>
          </w:tcPr>
          <w:p w:rsidR="000D323E" w:rsidRPr="00102F41" w:rsidRDefault="000D323E" w:rsidP="00102F4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102F41">
              <w:rPr>
                <w:sz w:val="28"/>
                <w:szCs w:val="28"/>
              </w:rPr>
              <w:t>Информирование педагогов, родителей (законных представителей) и всех заинтересованных лиц о нормативных правовых программно-методических документах по введению ФГОС ДО;</w:t>
            </w:r>
          </w:p>
        </w:tc>
      </w:tr>
      <w:tr w:rsidR="000D323E" w:rsidRPr="007712EB" w:rsidTr="00102F41">
        <w:tc>
          <w:tcPr>
            <w:tcW w:w="860" w:type="dxa"/>
            <w:gridSpan w:val="2"/>
          </w:tcPr>
          <w:p w:rsidR="000D323E" w:rsidRPr="00102F41" w:rsidRDefault="000D323E" w:rsidP="00102F4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102F41">
              <w:rPr>
                <w:sz w:val="28"/>
                <w:szCs w:val="28"/>
              </w:rPr>
              <w:t>4.2</w:t>
            </w:r>
          </w:p>
        </w:tc>
        <w:tc>
          <w:tcPr>
            <w:tcW w:w="3784" w:type="dxa"/>
          </w:tcPr>
          <w:p w:rsidR="000D323E" w:rsidRPr="00102F41" w:rsidRDefault="000D323E" w:rsidP="00102F4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102F41">
              <w:rPr>
                <w:sz w:val="28"/>
                <w:szCs w:val="28"/>
              </w:rPr>
              <w:t>Организация общественных обсуждений документов и вопросов реализации ФГОС ДО в ДОУ</w:t>
            </w:r>
          </w:p>
        </w:tc>
        <w:tc>
          <w:tcPr>
            <w:tcW w:w="1629" w:type="dxa"/>
            <w:gridSpan w:val="2"/>
          </w:tcPr>
          <w:p w:rsidR="000D323E" w:rsidRPr="00102F41" w:rsidRDefault="000D323E" w:rsidP="00102F4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102F41">
              <w:rPr>
                <w:sz w:val="28"/>
                <w:szCs w:val="28"/>
              </w:rPr>
              <w:t>По мере необходимости</w:t>
            </w:r>
          </w:p>
        </w:tc>
        <w:tc>
          <w:tcPr>
            <w:tcW w:w="3474" w:type="dxa"/>
            <w:gridSpan w:val="2"/>
          </w:tcPr>
          <w:p w:rsidR="000D323E" w:rsidRPr="00102F41" w:rsidRDefault="000D323E" w:rsidP="00102F4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102F41">
              <w:rPr>
                <w:sz w:val="28"/>
                <w:szCs w:val="28"/>
              </w:rPr>
              <w:t xml:space="preserve">Проведение педагогических советов и других форм методической работы в ДОУ по обсуждению </w:t>
            </w:r>
          </w:p>
          <w:p w:rsidR="000D323E" w:rsidRPr="00102F41" w:rsidRDefault="000D323E" w:rsidP="00102F4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102F41">
              <w:rPr>
                <w:sz w:val="28"/>
                <w:szCs w:val="28"/>
              </w:rPr>
              <w:t>реализации ФГОС ДО</w:t>
            </w:r>
          </w:p>
        </w:tc>
      </w:tr>
      <w:tr w:rsidR="000D323E" w:rsidRPr="007712EB" w:rsidTr="00102F41">
        <w:tc>
          <w:tcPr>
            <w:tcW w:w="860" w:type="dxa"/>
            <w:gridSpan w:val="2"/>
          </w:tcPr>
          <w:p w:rsidR="000D323E" w:rsidRPr="00102F41" w:rsidRDefault="000D323E" w:rsidP="00102F4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102F41">
              <w:rPr>
                <w:sz w:val="28"/>
                <w:szCs w:val="28"/>
              </w:rPr>
              <w:t>4.3</w:t>
            </w:r>
          </w:p>
        </w:tc>
        <w:tc>
          <w:tcPr>
            <w:tcW w:w="3784" w:type="dxa"/>
          </w:tcPr>
          <w:p w:rsidR="000D323E" w:rsidRPr="00102F41" w:rsidRDefault="000D323E" w:rsidP="00102F4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102F41">
              <w:rPr>
                <w:sz w:val="28"/>
                <w:szCs w:val="28"/>
              </w:rPr>
              <w:t>Освещение в СМИ, на сайтах в сети Интернет хода реализации ФГОС ДО в ДОУ</w:t>
            </w:r>
          </w:p>
        </w:tc>
        <w:tc>
          <w:tcPr>
            <w:tcW w:w="1629" w:type="dxa"/>
            <w:gridSpan w:val="2"/>
          </w:tcPr>
          <w:p w:rsidR="000D323E" w:rsidRPr="00102F41" w:rsidRDefault="000D323E" w:rsidP="00102F4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102F41">
              <w:rPr>
                <w:sz w:val="28"/>
                <w:szCs w:val="28"/>
              </w:rPr>
              <w:t>постоянно</w:t>
            </w:r>
          </w:p>
        </w:tc>
        <w:tc>
          <w:tcPr>
            <w:tcW w:w="3474" w:type="dxa"/>
            <w:gridSpan w:val="2"/>
          </w:tcPr>
          <w:p w:rsidR="000D323E" w:rsidRPr="00102F41" w:rsidRDefault="000D323E" w:rsidP="00102F4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102F41">
              <w:rPr>
                <w:sz w:val="28"/>
                <w:szCs w:val="28"/>
              </w:rPr>
              <w:t>Подготовка публикаций в СМИ, размещение на сайтах ДОУ информации по вопросам реализации ФГОС ДО</w:t>
            </w:r>
          </w:p>
        </w:tc>
      </w:tr>
    </w:tbl>
    <w:p w:rsidR="000D323E" w:rsidRPr="007712EB" w:rsidRDefault="000D323E" w:rsidP="007712EB">
      <w:pPr>
        <w:widowControl w:val="0"/>
        <w:autoSpaceDE w:val="0"/>
        <w:autoSpaceDN w:val="0"/>
        <w:adjustRightInd w:val="0"/>
        <w:rPr>
          <w:sz w:val="28"/>
          <w:szCs w:val="28"/>
        </w:rPr>
      </w:pPr>
      <w:r w:rsidRPr="007712EB">
        <w:rPr>
          <w:sz w:val="28"/>
          <w:szCs w:val="28"/>
        </w:rPr>
        <w:t xml:space="preserve"> </w:t>
      </w:r>
    </w:p>
    <w:p w:rsidR="000D323E" w:rsidRPr="007712EB" w:rsidRDefault="000D323E" w:rsidP="007712EB">
      <w:pPr>
        <w:widowControl w:val="0"/>
        <w:autoSpaceDE w:val="0"/>
        <w:autoSpaceDN w:val="0"/>
        <w:adjustRightInd w:val="0"/>
        <w:rPr>
          <w:sz w:val="28"/>
          <w:szCs w:val="28"/>
        </w:rPr>
      </w:pPr>
    </w:p>
    <w:p w:rsidR="000D323E" w:rsidRPr="007712EB" w:rsidRDefault="000D323E" w:rsidP="007712EB">
      <w:pPr>
        <w:widowControl w:val="0"/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0D323E" w:rsidRPr="007712EB" w:rsidRDefault="000D323E" w:rsidP="007712EB">
      <w:pPr>
        <w:widowControl w:val="0"/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0D323E" w:rsidRPr="007712EB" w:rsidRDefault="000D323E" w:rsidP="007712EB">
      <w:pPr>
        <w:widowControl w:val="0"/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0D323E" w:rsidRDefault="000D323E" w:rsidP="00AB4975">
      <w:pPr>
        <w:jc w:val="right"/>
        <w:rPr>
          <w:sz w:val="28"/>
          <w:szCs w:val="28"/>
        </w:rPr>
      </w:pPr>
      <w:r>
        <w:rPr>
          <w:sz w:val="28"/>
          <w:szCs w:val="28"/>
        </w:rPr>
        <w:t>Приложение 2</w:t>
      </w:r>
    </w:p>
    <w:p w:rsidR="000D323E" w:rsidRPr="007712EB" w:rsidRDefault="000D323E" w:rsidP="00AB4975">
      <w:pPr>
        <w:widowControl w:val="0"/>
        <w:autoSpaceDE w:val="0"/>
        <w:autoSpaceDN w:val="0"/>
        <w:adjustRightInd w:val="0"/>
        <w:rPr>
          <w:sz w:val="28"/>
          <w:szCs w:val="28"/>
        </w:rPr>
      </w:pPr>
      <w:r w:rsidRPr="007712EB">
        <w:rPr>
          <w:sz w:val="28"/>
          <w:szCs w:val="28"/>
        </w:rPr>
        <w:t xml:space="preserve">                                                                        к приказу МБДОУ «Детский сад                                   </w:t>
      </w:r>
    </w:p>
    <w:p w:rsidR="000D323E" w:rsidRPr="007712EB" w:rsidRDefault="000D323E" w:rsidP="00AB4975">
      <w:pPr>
        <w:widowControl w:val="0"/>
        <w:autoSpaceDE w:val="0"/>
        <w:autoSpaceDN w:val="0"/>
        <w:adjustRightInd w:val="0"/>
        <w:rPr>
          <w:sz w:val="28"/>
          <w:szCs w:val="28"/>
        </w:rPr>
      </w:pPr>
      <w:r w:rsidRPr="007712EB">
        <w:rPr>
          <w:sz w:val="28"/>
          <w:szCs w:val="28"/>
        </w:rPr>
        <w:t xml:space="preserve">                                               </w:t>
      </w:r>
      <w:r>
        <w:rPr>
          <w:sz w:val="28"/>
          <w:szCs w:val="28"/>
        </w:rPr>
        <w:t xml:space="preserve">                         «Солнышко</w:t>
      </w:r>
      <w:r w:rsidRPr="007712EB">
        <w:rPr>
          <w:sz w:val="28"/>
          <w:szCs w:val="28"/>
        </w:rPr>
        <w:t xml:space="preserve">» </w:t>
      </w:r>
      <w:r>
        <w:rPr>
          <w:sz w:val="28"/>
          <w:szCs w:val="28"/>
        </w:rPr>
        <w:t xml:space="preserve">п.Победа </w:t>
      </w:r>
      <w:r w:rsidRPr="007712EB">
        <w:rPr>
          <w:sz w:val="28"/>
          <w:szCs w:val="28"/>
        </w:rPr>
        <w:t xml:space="preserve">                  </w:t>
      </w:r>
    </w:p>
    <w:p w:rsidR="000D323E" w:rsidRPr="007712EB" w:rsidRDefault="000D323E" w:rsidP="00AB4975">
      <w:pPr>
        <w:widowControl w:val="0"/>
        <w:autoSpaceDE w:val="0"/>
        <w:autoSpaceDN w:val="0"/>
        <w:adjustRightInd w:val="0"/>
        <w:rPr>
          <w:sz w:val="28"/>
          <w:szCs w:val="28"/>
        </w:rPr>
      </w:pPr>
      <w:r w:rsidRPr="007712EB">
        <w:rPr>
          <w:sz w:val="28"/>
          <w:szCs w:val="28"/>
        </w:rPr>
        <w:t xml:space="preserve">                                                                        Азнакаевского муниципального</w:t>
      </w:r>
    </w:p>
    <w:p w:rsidR="000D323E" w:rsidRDefault="000D323E" w:rsidP="00AB4975">
      <w:pPr>
        <w:widowControl w:val="0"/>
        <w:autoSpaceDE w:val="0"/>
        <w:autoSpaceDN w:val="0"/>
        <w:adjustRightInd w:val="0"/>
        <w:rPr>
          <w:sz w:val="28"/>
          <w:szCs w:val="28"/>
        </w:rPr>
      </w:pPr>
      <w:r w:rsidRPr="007712EB">
        <w:rPr>
          <w:sz w:val="28"/>
          <w:szCs w:val="28"/>
        </w:rPr>
        <w:t xml:space="preserve">                                                       </w:t>
      </w:r>
      <w:r>
        <w:rPr>
          <w:sz w:val="28"/>
          <w:szCs w:val="28"/>
        </w:rPr>
        <w:t xml:space="preserve">                 района РТ от 19 декабря</w:t>
      </w:r>
      <w:r w:rsidRPr="007712EB">
        <w:rPr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2014 г"/>
        </w:smartTagPr>
        <w:r w:rsidRPr="007712EB">
          <w:rPr>
            <w:sz w:val="28"/>
            <w:szCs w:val="28"/>
          </w:rPr>
          <w:t>2014 г</w:t>
        </w:r>
      </w:smartTag>
      <w:r w:rsidRPr="007712EB">
        <w:rPr>
          <w:sz w:val="28"/>
          <w:szCs w:val="28"/>
        </w:rPr>
        <w:t>.</w:t>
      </w:r>
    </w:p>
    <w:p w:rsidR="000D323E" w:rsidRDefault="000D323E" w:rsidP="00AB4975">
      <w:pPr>
        <w:jc w:val="center"/>
        <w:rPr>
          <w:b/>
          <w:sz w:val="28"/>
          <w:szCs w:val="28"/>
        </w:rPr>
      </w:pPr>
      <w:r>
        <w:rPr>
          <w:sz w:val="28"/>
          <w:szCs w:val="28"/>
        </w:rPr>
        <w:tab/>
        <w:t xml:space="preserve">                      за № 37</w:t>
      </w:r>
      <w:r w:rsidRPr="007712EB">
        <w:rPr>
          <w:sz w:val="28"/>
          <w:szCs w:val="28"/>
        </w:rPr>
        <w:t>.</w:t>
      </w:r>
      <w:r>
        <w:rPr>
          <w:sz w:val="28"/>
          <w:szCs w:val="28"/>
        </w:rPr>
        <w:tab/>
      </w:r>
    </w:p>
    <w:p w:rsidR="000D323E" w:rsidRDefault="000D323E" w:rsidP="007712EB">
      <w:pPr>
        <w:jc w:val="center"/>
        <w:rPr>
          <w:b/>
          <w:sz w:val="28"/>
          <w:szCs w:val="28"/>
        </w:rPr>
      </w:pPr>
    </w:p>
    <w:p w:rsidR="000D323E" w:rsidRDefault="000D323E" w:rsidP="007712EB">
      <w:pPr>
        <w:jc w:val="center"/>
        <w:rPr>
          <w:b/>
          <w:sz w:val="28"/>
          <w:szCs w:val="28"/>
        </w:rPr>
      </w:pPr>
    </w:p>
    <w:p w:rsidR="000D323E" w:rsidRDefault="000D323E" w:rsidP="007712EB">
      <w:pPr>
        <w:jc w:val="center"/>
        <w:rPr>
          <w:b/>
          <w:sz w:val="28"/>
          <w:szCs w:val="28"/>
        </w:rPr>
      </w:pPr>
    </w:p>
    <w:p w:rsidR="000D323E" w:rsidRDefault="000D323E" w:rsidP="007712EB">
      <w:pPr>
        <w:jc w:val="center"/>
        <w:rPr>
          <w:b/>
          <w:sz w:val="28"/>
          <w:szCs w:val="28"/>
        </w:rPr>
      </w:pPr>
    </w:p>
    <w:p w:rsidR="000D323E" w:rsidRDefault="000D323E" w:rsidP="007712E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Состав</w:t>
      </w:r>
    </w:p>
    <w:p w:rsidR="000D323E" w:rsidRDefault="000D323E" w:rsidP="007712E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рабочей группы по внедрению ФГОС ДО </w:t>
      </w:r>
    </w:p>
    <w:p w:rsidR="000D323E" w:rsidRDefault="000D323E" w:rsidP="007712E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>МБДОУ «Детский сад«Солнышко» п.Победа</w:t>
      </w:r>
    </w:p>
    <w:p w:rsidR="000D323E" w:rsidRDefault="000D323E" w:rsidP="007712E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Азнакаевского муниципального РТ.</w:t>
      </w:r>
    </w:p>
    <w:p w:rsidR="000D323E" w:rsidRDefault="000D323E" w:rsidP="007712EB">
      <w:pPr>
        <w:jc w:val="center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787"/>
        <w:gridCol w:w="4784"/>
      </w:tblGrid>
      <w:tr w:rsidR="000D323E" w:rsidTr="007712EB">
        <w:tc>
          <w:tcPr>
            <w:tcW w:w="4927" w:type="dxa"/>
          </w:tcPr>
          <w:p w:rsidR="000D323E" w:rsidRDefault="000D323E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ФИО</w:t>
            </w:r>
          </w:p>
        </w:tc>
        <w:tc>
          <w:tcPr>
            <w:tcW w:w="4928" w:type="dxa"/>
          </w:tcPr>
          <w:p w:rsidR="000D323E" w:rsidRDefault="000D323E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Должность</w:t>
            </w:r>
          </w:p>
        </w:tc>
      </w:tr>
      <w:tr w:rsidR="000D323E" w:rsidTr="007712EB">
        <w:tc>
          <w:tcPr>
            <w:tcW w:w="4927" w:type="dxa"/>
          </w:tcPr>
          <w:p w:rsidR="000D323E" w:rsidRDefault="000D323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Ильясова Ч.Ж.</w:t>
            </w:r>
          </w:p>
        </w:tc>
        <w:tc>
          <w:tcPr>
            <w:tcW w:w="4928" w:type="dxa"/>
          </w:tcPr>
          <w:p w:rsidR="000D323E" w:rsidRDefault="000D323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Воспитатель 2 группы</w:t>
            </w:r>
          </w:p>
        </w:tc>
      </w:tr>
      <w:tr w:rsidR="000D323E" w:rsidTr="007712EB">
        <w:tc>
          <w:tcPr>
            <w:tcW w:w="4927" w:type="dxa"/>
          </w:tcPr>
          <w:p w:rsidR="000D323E" w:rsidRDefault="000D323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Шакирзянова Г.С.</w:t>
            </w:r>
          </w:p>
        </w:tc>
        <w:tc>
          <w:tcPr>
            <w:tcW w:w="4928" w:type="dxa"/>
          </w:tcPr>
          <w:p w:rsidR="000D323E" w:rsidRDefault="000D323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Воспитатель 1 группы</w:t>
            </w:r>
          </w:p>
        </w:tc>
      </w:tr>
      <w:tr w:rsidR="000D323E" w:rsidTr="007712EB">
        <w:tc>
          <w:tcPr>
            <w:tcW w:w="4927" w:type="dxa"/>
          </w:tcPr>
          <w:p w:rsidR="000D323E" w:rsidRDefault="000D323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Яминова М.М.</w:t>
            </w:r>
          </w:p>
        </w:tc>
        <w:tc>
          <w:tcPr>
            <w:tcW w:w="4928" w:type="dxa"/>
          </w:tcPr>
          <w:p w:rsidR="000D323E" w:rsidRDefault="000D323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Воспитатель 1 группы</w:t>
            </w:r>
          </w:p>
        </w:tc>
      </w:tr>
      <w:tr w:rsidR="000D323E" w:rsidTr="007712EB">
        <w:tc>
          <w:tcPr>
            <w:tcW w:w="4927" w:type="dxa"/>
          </w:tcPr>
          <w:p w:rsidR="000D323E" w:rsidRDefault="000D323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Сагирова Г.Г.</w:t>
            </w:r>
          </w:p>
        </w:tc>
        <w:tc>
          <w:tcPr>
            <w:tcW w:w="4928" w:type="dxa"/>
          </w:tcPr>
          <w:p w:rsidR="000D323E" w:rsidRDefault="000D323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Воспитатель 2 группы</w:t>
            </w:r>
          </w:p>
        </w:tc>
      </w:tr>
    </w:tbl>
    <w:p w:rsidR="000D323E" w:rsidRDefault="000D323E"/>
    <w:sectPr w:rsidR="000D323E" w:rsidSect="00FD32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06FDE"/>
    <w:rsid w:val="000D323E"/>
    <w:rsid w:val="00102F41"/>
    <w:rsid w:val="00206FDE"/>
    <w:rsid w:val="0021212B"/>
    <w:rsid w:val="005E24E7"/>
    <w:rsid w:val="00644F9D"/>
    <w:rsid w:val="006E73C5"/>
    <w:rsid w:val="007712EB"/>
    <w:rsid w:val="00854FE6"/>
    <w:rsid w:val="008E1E3D"/>
    <w:rsid w:val="009F4888"/>
    <w:rsid w:val="00AB4975"/>
    <w:rsid w:val="00B16477"/>
    <w:rsid w:val="00C14185"/>
    <w:rsid w:val="00E003CB"/>
    <w:rsid w:val="00EC29A6"/>
    <w:rsid w:val="00FD32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martTagType w:namespaceuri="urn:schemas-microsoft-com:office:smarttags" w:name="metricconverter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semiHidden="0" w:uiPriority="39" w:unhideWhenUsed="0" w:qFormat="1"/>
  </w:latentStyles>
  <w:style w:type="paragraph" w:default="1" w:styleId="Normal">
    <w:name w:val="Normal"/>
    <w:qFormat/>
    <w:rsid w:val="007712EB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8E1E3D"/>
    <w:pPr>
      <w:keepNext/>
      <w:ind w:left="4860"/>
      <w:jc w:val="right"/>
      <w:outlineLvl w:val="0"/>
    </w:pPr>
    <w:rPr>
      <w:b/>
      <w:color w:val="000000"/>
      <w:w w:val="90"/>
    </w:rPr>
  </w:style>
  <w:style w:type="paragraph" w:styleId="Heading2">
    <w:name w:val="heading 2"/>
    <w:basedOn w:val="Normal"/>
    <w:next w:val="Normal"/>
    <w:link w:val="Heading2Char"/>
    <w:uiPriority w:val="99"/>
    <w:qFormat/>
    <w:rsid w:val="005E24E7"/>
    <w:pPr>
      <w:keepNext/>
      <w:widowControl w:val="0"/>
      <w:autoSpaceDE w:val="0"/>
      <w:autoSpaceDN w:val="0"/>
      <w:adjustRightInd w:val="0"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5E24E7"/>
    <w:pPr>
      <w:keepNext/>
      <w:widowControl w:val="0"/>
      <w:autoSpaceDE w:val="0"/>
      <w:autoSpaceDN w:val="0"/>
      <w:adjustRightInd w:val="0"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rsid w:val="008E1E3D"/>
    <w:pPr>
      <w:keepNext/>
      <w:widowControl w:val="0"/>
      <w:autoSpaceDE w:val="0"/>
      <w:autoSpaceDN w:val="0"/>
      <w:adjustRightInd w:val="0"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rsid w:val="005E24E7"/>
    <w:pPr>
      <w:widowControl w:val="0"/>
      <w:autoSpaceDE w:val="0"/>
      <w:autoSpaceDN w:val="0"/>
      <w:adjustRightInd w:val="0"/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9"/>
    <w:qFormat/>
    <w:rsid w:val="008E1E3D"/>
    <w:pPr>
      <w:keepNext/>
      <w:jc w:val="center"/>
      <w:outlineLvl w:val="5"/>
    </w:pPr>
    <w:rPr>
      <w:b/>
      <w:sz w:val="36"/>
      <w:szCs w:val="20"/>
    </w:rPr>
  </w:style>
  <w:style w:type="paragraph" w:styleId="Heading7">
    <w:name w:val="heading 7"/>
    <w:basedOn w:val="Normal"/>
    <w:next w:val="Normal"/>
    <w:link w:val="Heading7Char"/>
    <w:uiPriority w:val="99"/>
    <w:qFormat/>
    <w:rsid w:val="005E24E7"/>
    <w:pPr>
      <w:widowControl w:val="0"/>
      <w:autoSpaceDE w:val="0"/>
      <w:autoSpaceDN w:val="0"/>
      <w:adjustRightInd w:val="0"/>
      <w:spacing w:before="240" w:after="60"/>
      <w:outlineLvl w:val="6"/>
    </w:pPr>
    <w:rPr>
      <w:rFonts w:ascii="Calibri" w:hAnsi="Calibri"/>
    </w:rPr>
  </w:style>
  <w:style w:type="paragraph" w:styleId="Heading8">
    <w:name w:val="heading 8"/>
    <w:basedOn w:val="Normal"/>
    <w:next w:val="Normal"/>
    <w:link w:val="Heading8Char"/>
    <w:uiPriority w:val="99"/>
    <w:qFormat/>
    <w:rsid w:val="005E24E7"/>
    <w:pPr>
      <w:widowControl w:val="0"/>
      <w:autoSpaceDE w:val="0"/>
      <w:autoSpaceDN w:val="0"/>
      <w:adjustRightInd w:val="0"/>
      <w:spacing w:before="240" w:after="60"/>
      <w:outlineLvl w:val="7"/>
    </w:pPr>
    <w:rPr>
      <w:rFonts w:ascii="Calibri" w:hAnsi="Calibri"/>
      <w:i/>
      <w:iCs/>
    </w:rPr>
  </w:style>
  <w:style w:type="paragraph" w:styleId="Heading9">
    <w:name w:val="heading 9"/>
    <w:basedOn w:val="Normal"/>
    <w:next w:val="Normal"/>
    <w:link w:val="Heading9Char"/>
    <w:uiPriority w:val="99"/>
    <w:qFormat/>
    <w:rsid w:val="005E24E7"/>
    <w:pPr>
      <w:widowControl w:val="0"/>
      <w:autoSpaceDE w:val="0"/>
      <w:autoSpaceDN w:val="0"/>
      <w:adjustRightInd w:val="0"/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5E24E7"/>
    <w:rPr>
      <w:rFonts w:eastAsia="Times New Roman" w:cs="Times New Roman"/>
      <w:b/>
      <w:color w:val="000000"/>
      <w:w w:val="90"/>
      <w:sz w:val="24"/>
      <w:szCs w:val="24"/>
      <w:lang w:eastAsia="ru-RU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5E24E7"/>
    <w:rPr>
      <w:rFonts w:ascii="Cambria" w:hAnsi="Cambria" w:cs="Times New Roman"/>
      <w:b/>
      <w:bCs/>
      <w:i/>
      <w:iCs/>
      <w:sz w:val="28"/>
      <w:szCs w:val="28"/>
      <w:lang w:eastAsia="ru-RU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5E24E7"/>
    <w:rPr>
      <w:rFonts w:ascii="Cambria" w:hAnsi="Cambria" w:cs="Times New Roman"/>
      <w:b/>
      <w:bCs/>
      <w:sz w:val="26"/>
      <w:szCs w:val="26"/>
      <w:lang w:eastAsia="ru-RU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5E24E7"/>
    <w:rPr>
      <w:rFonts w:eastAsia="Times New Roman" w:cs="Times New Roman"/>
      <w:b/>
      <w:bCs/>
      <w:sz w:val="28"/>
      <w:szCs w:val="28"/>
      <w:lang w:eastAsia="ru-RU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5E24E7"/>
    <w:rPr>
      <w:rFonts w:ascii="Calibri" w:hAnsi="Calibri" w:cs="Times New Roman"/>
      <w:b/>
      <w:bCs/>
      <w:i/>
      <w:iCs/>
      <w:sz w:val="26"/>
      <w:szCs w:val="26"/>
      <w:lang w:eastAsia="ru-RU"/>
    </w:rPr>
  </w:style>
  <w:style w:type="character" w:customStyle="1" w:styleId="Heading6Char">
    <w:name w:val="Heading 6 Char"/>
    <w:basedOn w:val="DefaultParagraphFont"/>
    <w:link w:val="Heading6"/>
    <w:uiPriority w:val="99"/>
    <w:locked/>
    <w:rsid w:val="005E24E7"/>
    <w:rPr>
      <w:rFonts w:eastAsia="Times New Roman" w:cs="Times New Roman"/>
      <w:b/>
      <w:sz w:val="36"/>
      <w:lang w:eastAsia="ru-RU"/>
    </w:rPr>
  </w:style>
  <w:style w:type="character" w:customStyle="1" w:styleId="Heading7Char">
    <w:name w:val="Heading 7 Char"/>
    <w:basedOn w:val="DefaultParagraphFont"/>
    <w:link w:val="Heading7"/>
    <w:uiPriority w:val="99"/>
    <w:semiHidden/>
    <w:locked/>
    <w:rsid w:val="005E24E7"/>
    <w:rPr>
      <w:rFonts w:ascii="Calibri" w:hAnsi="Calibri" w:cs="Times New Roman"/>
      <w:sz w:val="24"/>
      <w:szCs w:val="24"/>
      <w:lang w:eastAsia="ru-RU"/>
    </w:rPr>
  </w:style>
  <w:style w:type="character" w:customStyle="1" w:styleId="Heading8Char">
    <w:name w:val="Heading 8 Char"/>
    <w:basedOn w:val="DefaultParagraphFont"/>
    <w:link w:val="Heading8"/>
    <w:uiPriority w:val="99"/>
    <w:semiHidden/>
    <w:locked/>
    <w:rsid w:val="005E24E7"/>
    <w:rPr>
      <w:rFonts w:ascii="Calibri" w:hAnsi="Calibri" w:cs="Times New Roman"/>
      <w:i/>
      <w:iCs/>
      <w:sz w:val="24"/>
      <w:szCs w:val="24"/>
      <w:lang w:eastAsia="ru-RU"/>
    </w:rPr>
  </w:style>
  <w:style w:type="character" w:customStyle="1" w:styleId="Heading9Char">
    <w:name w:val="Heading 9 Char"/>
    <w:basedOn w:val="DefaultParagraphFont"/>
    <w:link w:val="Heading9"/>
    <w:uiPriority w:val="99"/>
    <w:semiHidden/>
    <w:locked/>
    <w:rsid w:val="005E24E7"/>
    <w:rPr>
      <w:rFonts w:ascii="Cambria" w:hAnsi="Cambria" w:cs="Times New Roman"/>
      <w:sz w:val="22"/>
      <w:szCs w:val="22"/>
      <w:lang w:eastAsia="ru-RU"/>
    </w:rPr>
  </w:style>
  <w:style w:type="paragraph" w:styleId="Caption">
    <w:name w:val="caption"/>
    <w:basedOn w:val="Normal"/>
    <w:next w:val="Normal"/>
    <w:uiPriority w:val="99"/>
    <w:qFormat/>
    <w:rsid w:val="005E24E7"/>
    <w:pPr>
      <w:widowControl w:val="0"/>
      <w:autoSpaceDE w:val="0"/>
      <w:autoSpaceDN w:val="0"/>
      <w:adjustRightInd w:val="0"/>
    </w:pPr>
    <w:rPr>
      <w:b/>
      <w:bCs/>
      <w:sz w:val="20"/>
      <w:szCs w:val="20"/>
    </w:rPr>
  </w:style>
  <w:style w:type="paragraph" w:styleId="Title">
    <w:name w:val="Title"/>
    <w:basedOn w:val="Normal"/>
    <w:link w:val="TitleChar"/>
    <w:uiPriority w:val="99"/>
    <w:qFormat/>
    <w:rsid w:val="008E1E3D"/>
    <w:pPr>
      <w:jc w:val="center"/>
    </w:pPr>
    <w:rPr>
      <w:b/>
      <w:w w:val="90"/>
      <w:sz w:val="32"/>
      <w:szCs w:val="20"/>
      <w:effect w:val="antsBlack"/>
    </w:rPr>
  </w:style>
  <w:style w:type="character" w:customStyle="1" w:styleId="TitleChar">
    <w:name w:val="Title Char"/>
    <w:basedOn w:val="DefaultParagraphFont"/>
    <w:link w:val="Title"/>
    <w:uiPriority w:val="99"/>
    <w:locked/>
    <w:rsid w:val="005E24E7"/>
    <w:rPr>
      <w:rFonts w:eastAsia="Times New Roman" w:cs="Times New Roman"/>
      <w:b/>
      <w:w w:val="90"/>
      <w:sz w:val="32"/>
      <w:effect w:val="antsBlack"/>
      <w:lang w:eastAsia="ru-RU"/>
    </w:rPr>
  </w:style>
  <w:style w:type="paragraph" w:styleId="Subtitle">
    <w:name w:val="Subtitle"/>
    <w:basedOn w:val="Normal"/>
    <w:next w:val="Normal"/>
    <w:link w:val="SubtitleChar"/>
    <w:uiPriority w:val="99"/>
    <w:qFormat/>
    <w:rsid w:val="005E24E7"/>
    <w:pPr>
      <w:widowControl w:val="0"/>
      <w:autoSpaceDE w:val="0"/>
      <w:autoSpaceDN w:val="0"/>
      <w:adjustRightInd w:val="0"/>
      <w:spacing w:after="60"/>
      <w:jc w:val="center"/>
      <w:outlineLvl w:val="1"/>
    </w:pPr>
    <w:rPr>
      <w:rFonts w:ascii="Cambria" w:hAnsi="Cambria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5E24E7"/>
    <w:rPr>
      <w:rFonts w:ascii="Cambria" w:hAnsi="Cambria" w:cs="Times New Roman"/>
      <w:sz w:val="24"/>
      <w:szCs w:val="24"/>
      <w:lang w:eastAsia="ru-RU"/>
    </w:rPr>
  </w:style>
  <w:style w:type="character" w:styleId="Strong">
    <w:name w:val="Strong"/>
    <w:basedOn w:val="DefaultParagraphFont"/>
    <w:uiPriority w:val="99"/>
    <w:qFormat/>
    <w:rsid w:val="005E24E7"/>
    <w:rPr>
      <w:rFonts w:cs="Times New Roman"/>
      <w:b/>
    </w:rPr>
  </w:style>
  <w:style w:type="character" w:styleId="Emphasis">
    <w:name w:val="Emphasis"/>
    <w:basedOn w:val="DefaultParagraphFont"/>
    <w:uiPriority w:val="99"/>
    <w:qFormat/>
    <w:rsid w:val="008E1E3D"/>
    <w:rPr>
      <w:rFonts w:cs="Times New Roman"/>
      <w:i/>
      <w:iCs/>
    </w:rPr>
  </w:style>
  <w:style w:type="paragraph" w:styleId="NoSpacing">
    <w:name w:val="No Spacing"/>
    <w:uiPriority w:val="99"/>
    <w:qFormat/>
    <w:rsid w:val="008E1E3D"/>
    <w:rPr>
      <w:rFonts w:ascii="Calibri" w:hAnsi="Calibri"/>
      <w:lang w:val="en-US" w:eastAsia="en-US"/>
    </w:rPr>
  </w:style>
  <w:style w:type="paragraph" w:styleId="ListParagraph">
    <w:name w:val="List Paragraph"/>
    <w:basedOn w:val="Normal"/>
    <w:uiPriority w:val="99"/>
    <w:qFormat/>
    <w:rsid w:val="008E1E3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Quote">
    <w:name w:val="Quote"/>
    <w:basedOn w:val="Normal"/>
    <w:next w:val="Normal"/>
    <w:link w:val="QuoteChar"/>
    <w:uiPriority w:val="99"/>
    <w:qFormat/>
    <w:rsid w:val="005E24E7"/>
    <w:pPr>
      <w:widowControl w:val="0"/>
      <w:autoSpaceDE w:val="0"/>
      <w:autoSpaceDN w:val="0"/>
      <w:adjustRightInd w:val="0"/>
    </w:pPr>
    <w:rPr>
      <w:i/>
      <w:iCs/>
      <w:color w:val="000000"/>
      <w:sz w:val="20"/>
      <w:szCs w:val="20"/>
    </w:rPr>
  </w:style>
  <w:style w:type="character" w:customStyle="1" w:styleId="QuoteChar">
    <w:name w:val="Quote Char"/>
    <w:basedOn w:val="DefaultParagraphFont"/>
    <w:link w:val="Quote"/>
    <w:uiPriority w:val="99"/>
    <w:locked/>
    <w:rsid w:val="005E24E7"/>
    <w:rPr>
      <w:rFonts w:cs="Times New Roman"/>
      <w:i/>
      <w:iCs/>
      <w:color w:val="000000"/>
      <w:lang w:eastAsia="ru-RU"/>
    </w:rPr>
  </w:style>
  <w:style w:type="paragraph" w:styleId="IntenseQuote">
    <w:name w:val="Intense Quote"/>
    <w:basedOn w:val="Normal"/>
    <w:next w:val="Normal"/>
    <w:link w:val="IntenseQuoteChar"/>
    <w:uiPriority w:val="99"/>
    <w:qFormat/>
    <w:rsid w:val="005E24E7"/>
    <w:pPr>
      <w:widowControl w:val="0"/>
      <w:pBdr>
        <w:bottom w:val="single" w:sz="4" w:space="4" w:color="4F81BD"/>
      </w:pBdr>
      <w:autoSpaceDE w:val="0"/>
      <w:autoSpaceDN w:val="0"/>
      <w:adjustRightInd w:val="0"/>
      <w:spacing w:before="200" w:after="280"/>
      <w:ind w:left="936" w:right="936"/>
    </w:pPr>
    <w:rPr>
      <w:b/>
      <w:bCs/>
      <w:i/>
      <w:iCs/>
      <w:color w:val="4F81BD"/>
      <w:sz w:val="20"/>
      <w:szCs w:val="20"/>
    </w:rPr>
  </w:style>
  <w:style w:type="character" w:customStyle="1" w:styleId="IntenseQuoteChar">
    <w:name w:val="Intense Quote Char"/>
    <w:basedOn w:val="DefaultParagraphFont"/>
    <w:link w:val="IntenseQuote"/>
    <w:uiPriority w:val="99"/>
    <w:locked/>
    <w:rsid w:val="005E24E7"/>
    <w:rPr>
      <w:rFonts w:eastAsia="Times New Roman" w:cs="Times New Roman"/>
      <w:b/>
      <w:bCs/>
      <w:i/>
      <w:iCs/>
      <w:color w:val="4F81BD"/>
      <w:lang w:eastAsia="ru-RU"/>
    </w:rPr>
  </w:style>
  <w:style w:type="character" w:styleId="SubtleEmphasis">
    <w:name w:val="Subtle Emphasis"/>
    <w:basedOn w:val="DefaultParagraphFont"/>
    <w:uiPriority w:val="99"/>
    <w:qFormat/>
    <w:rsid w:val="005E24E7"/>
    <w:rPr>
      <w:rFonts w:cs="Times New Roman"/>
      <w:i/>
      <w:color w:val="808080"/>
    </w:rPr>
  </w:style>
  <w:style w:type="character" w:styleId="IntenseEmphasis">
    <w:name w:val="Intense Emphasis"/>
    <w:basedOn w:val="DefaultParagraphFont"/>
    <w:uiPriority w:val="99"/>
    <w:qFormat/>
    <w:rsid w:val="005E24E7"/>
    <w:rPr>
      <w:rFonts w:cs="Times New Roman"/>
      <w:b/>
      <w:i/>
      <w:color w:val="4F81BD"/>
    </w:rPr>
  </w:style>
  <w:style w:type="character" w:styleId="SubtleReference">
    <w:name w:val="Subtle Reference"/>
    <w:basedOn w:val="DefaultParagraphFont"/>
    <w:uiPriority w:val="99"/>
    <w:qFormat/>
    <w:rsid w:val="005E24E7"/>
    <w:rPr>
      <w:rFonts w:cs="Times New Roman"/>
      <w:smallCaps/>
      <w:color w:val="C0504D"/>
      <w:u w:val="single"/>
    </w:rPr>
  </w:style>
  <w:style w:type="character" w:styleId="IntenseReference">
    <w:name w:val="Intense Reference"/>
    <w:basedOn w:val="DefaultParagraphFont"/>
    <w:uiPriority w:val="99"/>
    <w:qFormat/>
    <w:rsid w:val="005E24E7"/>
    <w:rPr>
      <w:rFonts w:cs="Times New Roman"/>
      <w:b/>
      <w:smallCaps/>
      <w:color w:val="C0504D"/>
      <w:spacing w:val="5"/>
      <w:u w:val="single"/>
    </w:rPr>
  </w:style>
  <w:style w:type="character" w:styleId="BookTitle">
    <w:name w:val="Book Title"/>
    <w:basedOn w:val="DefaultParagraphFont"/>
    <w:uiPriority w:val="99"/>
    <w:qFormat/>
    <w:rsid w:val="005E24E7"/>
    <w:rPr>
      <w:rFonts w:cs="Times New Roman"/>
      <w:b/>
      <w:smallCaps/>
      <w:spacing w:val="5"/>
    </w:rPr>
  </w:style>
  <w:style w:type="paragraph" w:styleId="TOCHeading">
    <w:name w:val="TOC Heading"/>
    <w:basedOn w:val="Heading1"/>
    <w:next w:val="Normal"/>
    <w:uiPriority w:val="99"/>
    <w:qFormat/>
    <w:rsid w:val="005E24E7"/>
    <w:pPr>
      <w:widowControl w:val="0"/>
      <w:autoSpaceDE w:val="0"/>
      <w:autoSpaceDN w:val="0"/>
      <w:adjustRightInd w:val="0"/>
      <w:spacing w:before="240" w:after="60"/>
      <w:ind w:left="0"/>
      <w:jc w:val="left"/>
      <w:outlineLvl w:val="9"/>
    </w:pPr>
    <w:rPr>
      <w:rFonts w:ascii="Cambria" w:hAnsi="Cambria"/>
      <w:bCs/>
      <w:color w:val="auto"/>
      <w:w w:val="100"/>
      <w:kern w:val="32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rsid w:val="007712E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7712EB"/>
    <w:rPr>
      <w:rFonts w:ascii="Tahoma" w:hAnsi="Tahoma" w:cs="Tahoma"/>
      <w:sz w:val="16"/>
      <w:szCs w:val="16"/>
      <w:lang w:eastAsia="ru-RU"/>
    </w:rPr>
  </w:style>
  <w:style w:type="table" w:styleId="TableGrid">
    <w:name w:val="Table Grid"/>
    <w:basedOn w:val="TableNormal"/>
    <w:uiPriority w:val="99"/>
    <w:rsid w:val="007712EB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3209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29</TotalTime>
  <Pages>5</Pages>
  <Words>1074</Words>
  <Characters>6124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Раиса</dc:creator>
  <cp:keywords/>
  <dc:description/>
  <cp:lastModifiedBy>1</cp:lastModifiedBy>
  <cp:revision>4</cp:revision>
  <cp:lastPrinted>2017-01-09T17:42:00Z</cp:lastPrinted>
  <dcterms:created xsi:type="dcterms:W3CDTF">2015-03-23T09:05:00Z</dcterms:created>
  <dcterms:modified xsi:type="dcterms:W3CDTF">2017-01-09T17:45:00Z</dcterms:modified>
</cp:coreProperties>
</file>